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A02" w:rsidRPr="00606A02" w:rsidRDefault="00606A02" w:rsidP="00606A02">
      <w:pPr>
        <w:spacing w:line="240" w:lineRule="auto"/>
        <w:ind w:left="4022" w:right="3926"/>
        <w:contextualSpacing/>
        <w:jc w:val="center"/>
        <w:rPr>
          <w:rFonts w:ascii="Arial" w:hAnsi="Arial" w:cs="Arial"/>
          <w:b/>
          <w:bCs/>
          <w:color w:val="000000"/>
          <w:spacing w:val="-9"/>
          <w:sz w:val="40"/>
          <w:szCs w:val="40"/>
        </w:rPr>
      </w:pPr>
      <w:r w:rsidRPr="00606A02">
        <w:rPr>
          <w:rFonts w:ascii="Arial" w:hAnsi="Arial" w:cs="Arial"/>
          <w:noProof/>
        </w:rPr>
        <w:drawing>
          <wp:inline distT="0" distB="0" distL="0" distR="0">
            <wp:extent cx="1047750" cy="11906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7750" cy="1190625"/>
                    </a:xfrm>
                    <a:prstGeom prst="rect">
                      <a:avLst/>
                    </a:prstGeom>
                    <a:solidFill>
                      <a:srgbClr val="FFFFFF"/>
                    </a:solidFill>
                    <a:ln>
                      <a:noFill/>
                    </a:ln>
                  </pic:spPr>
                </pic:pic>
              </a:graphicData>
            </a:graphic>
          </wp:inline>
        </w:drawing>
      </w:r>
    </w:p>
    <w:p w:rsidR="00606A02" w:rsidRPr="00606A02" w:rsidRDefault="00606A02" w:rsidP="00606A02">
      <w:pPr>
        <w:shd w:val="clear" w:color="auto" w:fill="FFFFFF"/>
        <w:spacing w:before="96" w:line="240" w:lineRule="auto"/>
        <w:ind w:left="96"/>
        <w:contextualSpacing/>
        <w:jc w:val="center"/>
        <w:rPr>
          <w:rFonts w:ascii="Arial" w:hAnsi="Arial" w:cs="Arial"/>
          <w:b/>
          <w:bCs/>
          <w:color w:val="000000"/>
          <w:spacing w:val="-5"/>
          <w:sz w:val="48"/>
          <w:szCs w:val="48"/>
        </w:rPr>
      </w:pPr>
      <w:r w:rsidRPr="00606A02">
        <w:rPr>
          <w:rFonts w:ascii="Arial" w:hAnsi="Arial" w:cs="Arial"/>
          <w:b/>
          <w:bCs/>
          <w:color w:val="000000"/>
          <w:spacing w:val="-9"/>
          <w:sz w:val="48"/>
          <w:szCs w:val="48"/>
        </w:rPr>
        <w:t>АДМИНИСТРАЦИЯ</w:t>
      </w:r>
    </w:p>
    <w:p w:rsidR="00606A02" w:rsidRPr="00606A02" w:rsidRDefault="00606A02" w:rsidP="00606A02">
      <w:pPr>
        <w:shd w:val="clear" w:color="auto" w:fill="FFFFFF"/>
        <w:spacing w:before="19" w:line="240" w:lineRule="auto"/>
        <w:ind w:left="278"/>
        <w:contextualSpacing/>
        <w:jc w:val="center"/>
        <w:rPr>
          <w:rFonts w:ascii="Arial" w:hAnsi="Arial" w:cs="Arial"/>
          <w:color w:val="000000"/>
          <w:spacing w:val="-10"/>
          <w:sz w:val="48"/>
          <w:szCs w:val="48"/>
        </w:rPr>
      </w:pPr>
      <w:r w:rsidRPr="00606A02">
        <w:rPr>
          <w:rFonts w:ascii="Arial" w:hAnsi="Arial" w:cs="Arial"/>
          <w:b/>
          <w:bCs/>
          <w:color w:val="000000"/>
          <w:spacing w:val="-5"/>
          <w:sz w:val="48"/>
          <w:szCs w:val="48"/>
        </w:rPr>
        <w:t>ТРОИЦКОКРАСНЯНСКОГО СЕЛЬСОВЕТА</w:t>
      </w:r>
    </w:p>
    <w:p w:rsidR="00606A02" w:rsidRPr="00606A02" w:rsidRDefault="00606A02" w:rsidP="00606A02">
      <w:pPr>
        <w:shd w:val="clear" w:color="auto" w:fill="FFFFFF"/>
        <w:spacing w:line="240" w:lineRule="auto"/>
        <w:ind w:left="67"/>
        <w:contextualSpacing/>
        <w:jc w:val="center"/>
        <w:rPr>
          <w:rFonts w:ascii="Arial" w:hAnsi="Arial" w:cs="Arial"/>
          <w:color w:val="000000"/>
          <w:spacing w:val="-10"/>
          <w:sz w:val="44"/>
          <w:szCs w:val="44"/>
        </w:rPr>
      </w:pPr>
      <w:r w:rsidRPr="00606A02">
        <w:rPr>
          <w:rFonts w:ascii="Arial" w:hAnsi="Arial" w:cs="Arial"/>
          <w:color w:val="000000"/>
          <w:spacing w:val="-10"/>
          <w:sz w:val="44"/>
          <w:szCs w:val="44"/>
        </w:rPr>
        <w:t>ЩИГРОВСКОГО РАЙОНА КУРСКОЙ ОБЛАСТИ</w:t>
      </w:r>
    </w:p>
    <w:p w:rsidR="008B2779" w:rsidRPr="00606A02" w:rsidRDefault="00606A02" w:rsidP="00606A02">
      <w:pPr>
        <w:spacing w:line="240" w:lineRule="auto"/>
        <w:contextualSpacing/>
        <w:jc w:val="center"/>
        <w:rPr>
          <w:rFonts w:ascii="Arial" w:hAnsi="Arial" w:cs="Arial"/>
          <w:b/>
          <w:color w:val="000000"/>
          <w:spacing w:val="109"/>
          <w:sz w:val="48"/>
          <w:szCs w:val="48"/>
        </w:rPr>
      </w:pPr>
      <w:r w:rsidRPr="00606A02">
        <w:rPr>
          <w:rFonts w:ascii="Arial" w:hAnsi="Arial" w:cs="Arial"/>
          <w:b/>
          <w:color w:val="000000"/>
          <w:spacing w:val="109"/>
          <w:sz w:val="48"/>
          <w:szCs w:val="48"/>
        </w:rPr>
        <w:t>ПОСТАНОВЛЕНИЕ</w:t>
      </w:r>
    </w:p>
    <w:p w:rsidR="00606A02" w:rsidRPr="00606A02" w:rsidRDefault="00606A02" w:rsidP="00606A02">
      <w:pPr>
        <w:spacing w:line="240" w:lineRule="auto"/>
        <w:ind w:right="-1"/>
        <w:contextualSpacing/>
        <w:jc w:val="both"/>
        <w:rPr>
          <w:rFonts w:ascii="Arial" w:hAnsi="Arial" w:cs="Arial"/>
          <w:sz w:val="28"/>
          <w:szCs w:val="28"/>
        </w:rPr>
      </w:pPr>
      <w:r w:rsidRPr="00606A02">
        <w:rPr>
          <w:rFonts w:ascii="Arial" w:hAnsi="Arial" w:cs="Arial"/>
          <w:sz w:val="28"/>
          <w:szCs w:val="28"/>
        </w:rPr>
        <w:t>от «</w:t>
      </w:r>
      <w:r w:rsidR="00627E3B">
        <w:rPr>
          <w:rFonts w:ascii="Arial" w:hAnsi="Arial" w:cs="Arial"/>
          <w:sz w:val="28"/>
          <w:szCs w:val="28"/>
        </w:rPr>
        <w:t>17</w:t>
      </w:r>
      <w:r w:rsidRPr="00606A02">
        <w:rPr>
          <w:rFonts w:ascii="Arial" w:hAnsi="Arial" w:cs="Arial"/>
          <w:sz w:val="28"/>
          <w:szCs w:val="28"/>
        </w:rPr>
        <w:t xml:space="preserve">» ноября 2015г. № </w:t>
      </w:r>
      <w:r w:rsidR="00627E3B">
        <w:rPr>
          <w:rFonts w:ascii="Arial" w:hAnsi="Arial" w:cs="Arial"/>
          <w:sz w:val="28"/>
          <w:szCs w:val="28"/>
        </w:rPr>
        <w:t>107</w:t>
      </w:r>
    </w:p>
    <w:p w:rsidR="00606A02" w:rsidRPr="00606A02" w:rsidRDefault="00606A02" w:rsidP="00606A02">
      <w:pPr>
        <w:spacing w:line="240" w:lineRule="auto"/>
        <w:ind w:right="-1"/>
        <w:contextualSpacing/>
        <w:jc w:val="both"/>
        <w:rPr>
          <w:rFonts w:ascii="Arial" w:hAnsi="Arial" w:cs="Arial"/>
          <w:sz w:val="28"/>
          <w:szCs w:val="28"/>
        </w:rPr>
      </w:pPr>
    </w:p>
    <w:p w:rsidR="00606A02" w:rsidRPr="00606A02" w:rsidRDefault="00606A02" w:rsidP="00606A02">
      <w:pPr>
        <w:spacing w:line="240" w:lineRule="auto"/>
        <w:ind w:right="3401"/>
        <w:contextualSpacing/>
        <w:jc w:val="both"/>
        <w:rPr>
          <w:rFonts w:ascii="Arial" w:hAnsi="Arial" w:cs="Arial"/>
          <w:sz w:val="28"/>
          <w:szCs w:val="28"/>
        </w:rPr>
      </w:pPr>
      <w:r w:rsidRPr="00606A02">
        <w:rPr>
          <w:rFonts w:ascii="Arial" w:hAnsi="Arial" w:cs="Arial"/>
          <w:sz w:val="28"/>
          <w:szCs w:val="28"/>
        </w:rPr>
        <w:t>Об организации проведения предварительного отбора участников закупки и осуществления закупки путемпроведения запроса котировок в целях оказания гуманитарной помощилибо ликвидации последствий чрезвычайных ситуаций природного или техногенного характера на территории муниципального образования«Троицкокраснянский сельсовет» Щигровского района Курской области</w:t>
      </w:r>
    </w:p>
    <w:p w:rsidR="00606A02" w:rsidRPr="00606A02" w:rsidRDefault="00606A02" w:rsidP="00606A02">
      <w:pPr>
        <w:spacing w:line="240" w:lineRule="auto"/>
        <w:ind w:right="-1"/>
        <w:contextualSpacing/>
        <w:jc w:val="both"/>
        <w:rPr>
          <w:rFonts w:ascii="Arial" w:hAnsi="Arial" w:cs="Arial"/>
          <w:sz w:val="28"/>
          <w:szCs w:val="28"/>
        </w:rPr>
      </w:pPr>
    </w:p>
    <w:p w:rsidR="00606A02" w:rsidRPr="00606A02" w:rsidRDefault="00606A02" w:rsidP="00606A02">
      <w:pPr>
        <w:spacing w:line="240" w:lineRule="auto"/>
        <w:ind w:right="-1" w:firstLine="708"/>
        <w:contextualSpacing/>
        <w:jc w:val="both"/>
        <w:rPr>
          <w:rFonts w:ascii="Arial" w:hAnsi="Arial" w:cs="Arial"/>
          <w:sz w:val="28"/>
          <w:szCs w:val="28"/>
        </w:rPr>
      </w:pPr>
      <w:proofErr w:type="gramStart"/>
      <w:r w:rsidRPr="00606A02">
        <w:rPr>
          <w:rFonts w:ascii="Arial" w:hAnsi="Arial" w:cs="Arial"/>
          <w:sz w:val="28"/>
          <w:szCs w:val="28"/>
        </w:rPr>
        <w:t>В соответствии со статьей 80 Федерального закона от 05 апреля 2013 года №44-ФЗ «О контрактной системе в сфере закупок товаров, работ, услуг для обеспечения государственных и муниципальных нужд», распоряжением Правительства Российской Федерации от 30 сентября 2013 года №1765-р, постановлением Администрации Курской области от 24 июля 2015 года №459-па «Об организации проведения предварительного отбора участников закупки и осуществления закупки путемпроведениязапроса котировок</w:t>
      </w:r>
      <w:proofErr w:type="gramEnd"/>
      <w:r w:rsidRPr="00606A02">
        <w:rPr>
          <w:rFonts w:ascii="Arial" w:hAnsi="Arial" w:cs="Arial"/>
          <w:sz w:val="28"/>
          <w:szCs w:val="28"/>
        </w:rPr>
        <w:t xml:space="preserve"> в целях оказания гуманитарной помощи либо ликвидации последствий чрезвычайных ситуаций природного илитехногенного характера на территории Курской области», в целях оказания гуманитарной помощи либо ликвидации последствий чрезвычайных ситуаций природного или техногенного характера на территории муниципального образования «Троицкокраснянский сельсовет» Щигровского района Курской области Администрация Троицкокраснянского сельсовета Щигровского района Курской области постановляет:</w:t>
      </w:r>
    </w:p>
    <w:p w:rsidR="00606A02" w:rsidRPr="00606A02" w:rsidRDefault="00606A02" w:rsidP="00606A02">
      <w:pPr>
        <w:pStyle w:val="aa"/>
        <w:widowControl/>
        <w:numPr>
          <w:ilvl w:val="0"/>
          <w:numId w:val="1"/>
        </w:numPr>
        <w:suppressAutoHyphens w:val="0"/>
        <w:autoSpaceDN/>
        <w:spacing w:after="0" w:line="240" w:lineRule="auto"/>
        <w:ind w:left="0" w:right="-1" w:firstLine="709"/>
        <w:jc w:val="both"/>
        <w:textAlignment w:val="auto"/>
        <w:rPr>
          <w:rFonts w:ascii="Arial" w:hAnsi="Arial" w:cs="Arial"/>
          <w:sz w:val="28"/>
          <w:szCs w:val="28"/>
        </w:rPr>
      </w:pPr>
      <w:r w:rsidRPr="00606A02">
        <w:rPr>
          <w:rFonts w:ascii="Arial" w:hAnsi="Arial" w:cs="Arial"/>
          <w:sz w:val="28"/>
          <w:szCs w:val="28"/>
        </w:rPr>
        <w:t>Утвердить прилагаемые:</w:t>
      </w:r>
    </w:p>
    <w:p w:rsidR="00606A02" w:rsidRPr="00606A02" w:rsidRDefault="00606A02" w:rsidP="00606A02">
      <w:pPr>
        <w:spacing w:line="240" w:lineRule="auto"/>
        <w:ind w:right="-1" w:firstLine="709"/>
        <w:contextualSpacing/>
        <w:jc w:val="both"/>
        <w:rPr>
          <w:rFonts w:ascii="Arial" w:hAnsi="Arial" w:cs="Arial"/>
          <w:sz w:val="28"/>
          <w:szCs w:val="28"/>
        </w:rPr>
      </w:pPr>
      <w:r w:rsidRPr="00606A02">
        <w:rPr>
          <w:rFonts w:ascii="Arial" w:hAnsi="Arial" w:cs="Arial"/>
          <w:sz w:val="28"/>
          <w:szCs w:val="28"/>
        </w:rPr>
        <w:t xml:space="preserve">Порядок </w:t>
      </w:r>
      <w:proofErr w:type="gramStart"/>
      <w:r w:rsidRPr="00606A02">
        <w:rPr>
          <w:rFonts w:ascii="Arial" w:hAnsi="Arial" w:cs="Arial"/>
          <w:sz w:val="28"/>
          <w:szCs w:val="28"/>
        </w:rPr>
        <w:t>организации проведения предварительного отбора участников закупки</w:t>
      </w:r>
      <w:proofErr w:type="gramEnd"/>
      <w:r w:rsidRPr="00606A02">
        <w:rPr>
          <w:rFonts w:ascii="Arial" w:hAnsi="Arial" w:cs="Arial"/>
          <w:sz w:val="28"/>
          <w:szCs w:val="28"/>
        </w:rPr>
        <w:t xml:space="preserve"> и осуществления закупки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w:t>
      </w:r>
    </w:p>
    <w:p w:rsidR="00606A02" w:rsidRPr="00606A02" w:rsidRDefault="00606A02" w:rsidP="00606A02">
      <w:pPr>
        <w:spacing w:line="240" w:lineRule="auto"/>
        <w:ind w:right="-1" w:firstLine="709"/>
        <w:contextualSpacing/>
        <w:jc w:val="both"/>
        <w:rPr>
          <w:rFonts w:ascii="Arial" w:hAnsi="Arial" w:cs="Arial"/>
          <w:sz w:val="28"/>
          <w:szCs w:val="28"/>
        </w:rPr>
      </w:pPr>
      <w:r w:rsidRPr="00606A02">
        <w:rPr>
          <w:rFonts w:ascii="Arial" w:hAnsi="Arial" w:cs="Arial"/>
          <w:sz w:val="28"/>
          <w:szCs w:val="28"/>
        </w:rPr>
        <w:lastRenderedPageBreak/>
        <w:t>Перечень органов местного самоуправления, являющихся заказчиками, ответственными за проведение предварительного отбора участников закупки для оказания гуманитарной помощи либо ликвидации последствий чрезвычайных ситуаций природного или техногенного характера.</w:t>
      </w:r>
    </w:p>
    <w:p w:rsidR="00606A02" w:rsidRPr="00606A02" w:rsidRDefault="00606A02" w:rsidP="00606A02">
      <w:pPr>
        <w:pStyle w:val="aa"/>
        <w:widowControl/>
        <w:numPr>
          <w:ilvl w:val="0"/>
          <w:numId w:val="1"/>
        </w:numPr>
        <w:suppressAutoHyphens w:val="0"/>
        <w:autoSpaceDN/>
        <w:spacing w:after="0" w:line="240" w:lineRule="auto"/>
        <w:ind w:left="0" w:right="-1" w:firstLine="709"/>
        <w:jc w:val="both"/>
        <w:textAlignment w:val="auto"/>
        <w:rPr>
          <w:rFonts w:ascii="Arial" w:hAnsi="Arial" w:cs="Arial"/>
          <w:sz w:val="28"/>
          <w:szCs w:val="28"/>
        </w:rPr>
      </w:pPr>
      <w:proofErr w:type="gramStart"/>
      <w:r w:rsidRPr="00606A02">
        <w:rPr>
          <w:rFonts w:ascii="Arial" w:hAnsi="Arial" w:cs="Arial"/>
          <w:sz w:val="28"/>
          <w:szCs w:val="28"/>
        </w:rPr>
        <w:t>Контроль за</w:t>
      </w:r>
      <w:proofErr w:type="gramEnd"/>
      <w:r w:rsidRPr="00606A02">
        <w:rPr>
          <w:rFonts w:ascii="Arial" w:hAnsi="Arial" w:cs="Arial"/>
          <w:sz w:val="28"/>
          <w:szCs w:val="28"/>
        </w:rPr>
        <w:t xml:space="preserve"> исполнением настоящего постановления оставляю за собой.</w:t>
      </w:r>
    </w:p>
    <w:p w:rsidR="00606A02" w:rsidRPr="00606A02" w:rsidRDefault="00606A02" w:rsidP="00606A02">
      <w:pPr>
        <w:pStyle w:val="aa"/>
        <w:widowControl/>
        <w:numPr>
          <w:ilvl w:val="0"/>
          <w:numId w:val="1"/>
        </w:numPr>
        <w:suppressAutoHyphens w:val="0"/>
        <w:autoSpaceDN/>
        <w:spacing w:after="0" w:line="240" w:lineRule="auto"/>
        <w:ind w:left="0" w:right="-1" w:firstLine="709"/>
        <w:jc w:val="both"/>
        <w:textAlignment w:val="auto"/>
        <w:rPr>
          <w:rFonts w:ascii="Arial" w:hAnsi="Arial" w:cs="Arial"/>
          <w:sz w:val="28"/>
          <w:szCs w:val="28"/>
        </w:rPr>
      </w:pPr>
      <w:r w:rsidRPr="00606A02">
        <w:rPr>
          <w:rFonts w:ascii="Arial" w:hAnsi="Arial" w:cs="Arial"/>
          <w:sz w:val="28"/>
          <w:szCs w:val="28"/>
        </w:rPr>
        <w:t>Постановление вступает в силу с момента его подписания.</w:t>
      </w:r>
    </w:p>
    <w:p w:rsidR="00606A02" w:rsidRDefault="00606A02" w:rsidP="00606A02">
      <w:pPr>
        <w:pStyle w:val="aa"/>
        <w:spacing w:after="0" w:line="240" w:lineRule="auto"/>
        <w:ind w:left="0" w:right="-1"/>
        <w:jc w:val="both"/>
        <w:rPr>
          <w:rFonts w:ascii="Arial" w:hAnsi="Arial" w:cs="Arial"/>
          <w:sz w:val="28"/>
          <w:szCs w:val="28"/>
        </w:rPr>
      </w:pPr>
    </w:p>
    <w:p w:rsidR="00606A02" w:rsidRDefault="00606A02" w:rsidP="00606A02">
      <w:pPr>
        <w:pStyle w:val="aa"/>
        <w:spacing w:after="0" w:line="240" w:lineRule="auto"/>
        <w:ind w:left="0" w:right="-1"/>
        <w:jc w:val="both"/>
        <w:rPr>
          <w:rFonts w:ascii="Arial" w:hAnsi="Arial" w:cs="Arial"/>
          <w:sz w:val="28"/>
          <w:szCs w:val="28"/>
        </w:rPr>
      </w:pPr>
    </w:p>
    <w:p w:rsidR="00606A02" w:rsidRDefault="00606A02" w:rsidP="00606A02">
      <w:pPr>
        <w:pStyle w:val="aa"/>
        <w:spacing w:after="0" w:line="240" w:lineRule="auto"/>
        <w:ind w:left="0" w:right="-1"/>
        <w:jc w:val="both"/>
        <w:rPr>
          <w:rFonts w:ascii="Arial" w:hAnsi="Arial" w:cs="Arial"/>
          <w:sz w:val="28"/>
          <w:szCs w:val="28"/>
        </w:rPr>
      </w:pPr>
    </w:p>
    <w:p w:rsidR="00606A02" w:rsidRPr="00606A02" w:rsidRDefault="00606A02" w:rsidP="00606A02">
      <w:pPr>
        <w:shd w:val="clear" w:color="auto" w:fill="FFFFFF"/>
        <w:tabs>
          <w:tab w:val="left" w:pos="5805"/>
        </w:tabs>
        <w:spacing w:line="240" w:lineRule="auto"/>
        <w:ind w:right="-1"/>
        <w:contextualSpacing/>
        <w:jc w:val="both"/>
        <w:rPr>
          <w:rFonts w:ascii="Arial" w:hAnsi="Arial" w:cs="Arial"/>
          <w:bCs/>
          <w:color w:val="000000"/>
          <w:spacing w:val="-4"/>
          <w:sz w:val="28"/>
          <w:szCs w:val="28"/>
        </w:rPr>
      </w:pPr>
      <w:r w:rsidRPr="00606A02">
        <w:rPr>
          <w:rFonts w:ascii="Arial" w:hAnsi="Arial" w:cs="Arial"/>
          <w:bCs/>
          <w:color w:val="000000"/>
          <w:spacing w:val="-4"/>
          <w:sz w:val="28"/>
          <w:szCs w:val="28"/>
        </w:rPr>
        <w:t>Глава Троицкокраснянского сельсовета</w:t>
      </w:r>
    </w:p>
    <w:p w:rsidR="00606A02" w:rsidRDefault="00606A02" w:rsidP="00606A02">
      <w:pPr>
        <w:shd w:val="clear" w:color="auto" w:fill="FFFFFF"/>
        <w:spacing w:line="240" w:lineRule="auto"/>
        <w:ind w:right="-1"/>
        <w:contextualSpacing/>
        <w:jc w:val="both"/>
        <w:rPr>
          <w:rFonts w:ascii="Arial" w:hAnsi="Arial" w:cs="Arial"/>
          <w:bCs/>
          <w:color w:val="000000"/>
          <w:spacing w:val="-4"/>
          <w:sz w:val="28"/>
          <w:szCs w:val="28"/>
        </w:rPr>
      </w:pPr>
      <w:r w:rsidRPr="00606A02">
        <w:rPr>
          <w:rFonts w:ascii="Arial" w:hAnsi="Arial" w:cs="Arial"/>
          <w:bCs/>
          <w:color w:val="000000"/>
          <w:spacing w:val="-4"/>
          <w:sz w:val="28"/>
          <w:szCs w:val="28"/>
        </w:rPr>
        <w:t>Щигровского района                                                                            Плешаков А.А.</w:t>
      </w:r>
    </w:p>
    <w:p w:rsidR="00606A02" w:rsidRDefault="00606A02" w:rsidP="00606A02">
      <w:pPr>
        <w:shd w:val="clear" w:color="auto" w:fill="FFFFFF"/>
        <w:spacing w:line="240" w:lineRule="auto"/>
        <w:ind w:right="-1"/>
        <w:contextualSpacing/>
        <w:jc w:val="both"/>
        <w:rPr>
          <w:rFonts w:ascii="Arial" w:hAnsi="Arial" w:cs="Arial"/>
          <w:bCs/>
          <w:color w:val="000000"/>
          <w:spacing w:val="-4"/>
          <w:sz w:val="28"/>
          <w:szCs w:val="28"/>
        </w:rPr>
      </w:pPr>
    </w:p>
    <w:p w:rsidR="00606A02" w:rsidRDefault="00606A02" w:rsidP="00606A02">
      <w:pPr>
        <w:shd w:val="clear" w:color="auto" w:fill="FFFFFF"/>
        <w:spacing w:line="240" w:lineRule="auto"/>
        <w:ind w:right="-1"/>
        <w:contextualSpacing/>
        <w:jc w:val="both"/>
        <w:rPr>
          <w:rFonts w:ascii="Arial" w:hAnsi="Arial" w:cs="Arial"/>
          <w:bCs/>
          <w:color w:val="000000"/>
          <w:spacing w:val="-4"/>
          <w:sz w:val="28"/>
          <w:szCs w:val="28"/>
        </w:rPr>
      </w:pPr>
    </w:p>
    <w:p w:rsidR="00606A02" w:rsidRDefault="00606A02" w:rsidP="00606A02">
      <w:pPr>
        <w:shd w:val="clear" w:color="auto" w:fill="FFFFFF"/>
        <w:spacing w:line="240" w:lineRule="auto"/>
        <w:ind w:right="-1"/>
        <w:contextualSpacing/>
        <w:jc w:val="both"/>
        <w:rPr>
          <w:rFonts w:ascii="Arial" w:hAnsi="Arial" w:cs="Arial"/>
          <w:bCs/>
          <w:color w:val="000000"/>
          <w:spacing w:val="-4"/>
          <w:sz w:val="28"/>
          <w:szCs w:val="28"/>
        </w:rPr>
      </w:pPr>
    </w:p>
    <w:p w:rsidR="00606A02" w:rsidRDefault="00606A02" w:rsidP="00606A02">
      <w:pPr>
        <w:shd w:val="clear" w:color="auto" w:fill="FFFFFF"/>
        <w:spacing w:line="240" w:lineRule="auto"/>
        <w:ind w:right="-1"/>
        <w:contextualSpacing/>
        <w:jc w:val="both"/>
        <w:rPr>
          <w:rFonts w:ascii="Arial" w:hAnsi="Arial" w:cs="Arial"/>
          <w:bCs/>
          <w:color w:val="000000"/>
          <w:spacing w:val="-4"/>
          <w:sz w:val="28"/>
          <w:szCs w:val="28"/>
        </w:rPr>
      </w:pPr>
    </w:p>
    <w:p w:rsidR="00606A02" w:rsidRDefault="00606A02" w:rsidP="00606A02">
      <w:pPr>
        <w:shd w:val="clear" w:color="auto" w:fill="FFFFFF"/>
        <w:spacing w:line="240" w:lineRule="auto"/>
        <w:ind w:right="-1"/>
        <w:contextualSpacing/>
        <w:jc w:val="both"/>
        <w:rPr>
          <w:rFonts w:ascii="Arial" w:hAnsi="Arial" w:cs="Arial"/>
          <w:bCs/>
          <w:color w:val="000000"/>
          <w:spacing w:val="-4"/>
          <w:sz w:val="28"/>
          <w:szCs w:val="28"/>
        </w:rPr>
      </w:pPr>
    </w:p>
    <w:p w:rsidR="00606A02" w:rsidRDefault="00606A02" w:rsidP="00606A02">
      <w:pPr>
        <w:shd w:val="clear" w:color="auto" w:fill="FFFFFF"/>
        <w:spacing w:line="240" w:lineRule="auto"/>
        <w:ind w:right="-1"/>
        <w:contextualSpacing/>
        <w:jc w:val="both"/>
        <w:rPr>
          <w:rFonts w:ascii="Arial" w:hAnsi="Arial" w:cs="Arial"/>
          <w:bCs/>
          <w:color w:val="000000"/>
          <w:spacing w:val="-4"/>
          <w:sz w:val="28"/>
          <w:szCs w:val="28"/>
        </w:rPr>
      </w:pPr>
    </w:p>
    <w:p w:rsidR="00606A02" w:rsidRDefault="00606A02" w:rsidP="00606A02">
      <w:pPr>
        <w:shd w:val="clear" w:color="auto" w:fill="FFFFFF"/>
        <w:spacing w:line="240" w:lineRule="auto"/>
        <w:ind w:right="-1"/>
        <w:contextualSpacing/>
        <w:jc w:val="both"/>
        <w:rPr>
          <w:rFonts w:ascii="Arial" w:hAnsi="Arial" w:cs="Arial"/>
          <w:bCs/>
          <w:color w:val="000000"/>
          <w:spacing w:val="-4"/>
          <w:sz w:val="28"/>
          <w:szCs w:val="28"/>
        </w:rPr>
      </w:pPr>
    </w:p>
    <w:p w:rsidR="00606A02" w:rsidRDefault="00606A02" w:rsidP="00606A02">
      <w:pPr>
        <w:shd w:val="clear" w:color="auto" w:fill="FFFFFF"/>
        <w:spacing w:line="240" w:lineRule="auto"/>
        <w:ind w:right="-1"/>
        <w:contextualSpacing/>
        <w:jc w:val="both"/>
        <w:rPr>
          <w:rFonts w:ascii="Arial" w:hAnsi="Arial" w:cs="Arial"/>
          <w:bCs/>
          <w:color w:val="000000"/>
          <w:spacing w:val="-4"/>
          <w:sz w:val="28"/>
          <w:szCs w:val="28"/>
        </w:rPr>
      </w:pPr>
    </w:p>
    <w:p w:rsidR="00606A02" w:rsidRDefault="00606A02" w:rsidP="00606A02">
      <w:pPr>
        <w:shd w:val="clear" w:color="auto" w:fill="FFFFFF"/>
        <w:spacing w:line="240" w:lineRule="auto"/>
        <w:ind w:right="-1"/>
        <w:contextualSpacing/>
        <w:jc w:val="both"/>
        <w:rPr>
          <w:rFonts w:ascii="Arial" w:hAnsi="Arial" w:cs="Arial"/>
          <w:bCs/>
          <w:color w:val="000000"/>
          <w:spacing w:val="-4"/>
          <w:sz w:val="28"/>
          <w:szCs w:val="28"/>
        </w:rPr>
      </w:pPr>
    </w:p>
    <w:p w:rsidR="00606A02" w:rsidRDefault="00606A02" w:rsidP="00606A02">
      <w:pPr>
        <w:shd w:val="clear" w:color="auto" w:fill="FFFFFF"/>
        <w:spacing w:line="240" w:lineRule="auto"/>
        <w:ind w:right="-1"/>
        <w:contextualSpacing/>
        <w:jc w:val="both"/>
        <w:rPr>
          <w:rFonts w:ascii="Arial" w:hAnsi="Arial" w:cs="Arial"/>
          <w:bCs/>
          <w:color w:val="000000"/>
          <w:spacing w:val="-4"/>
          <w:sz w:val="28"/>
          <w:szCs w:val="28"/>
        </w:rPr>
      </w:pPr>
    </w:p>
    <w:p w:rsidR="00606A02" w:rsidRDefault="00606A02" w:rsidP="00606A02">
      <w:pPr>
        <w:shd w:val="clear" w:color="auto" w:fill="FFFFFF"/>
        <w:spacing w:line="240" w:lineRule="auto"/>
        <w:ind w:right="-1"/>
        <w:contextualSpacing/>
        <w:jc w:val="both"/>
        <w:rPr>
          <w:rFonts w:ascii="Arial" w:hAnsi="Arial" w:cs="Arial"/>
          <w:bCs/>
          <w:color w:val="000000"/>
          <w:spacing w:val="-4"/>
          <w:sz w:val="28"/>
          <w:szCs w:val="28"/>
        </w:rPr>
      </w:pPr>
    </w:p>
    <w:p w:rsidR="00606A02" w:rsidRDefault="00606A02" w:rsidP="00606A02">
      <w:pPr>
        <w:shd w:val="clear" w:color="auto" w:fill="FFFFFF"/>
        <w:spacing w:line="240" w:lineRule="auto"/>
        <w:ind w:right="-1"/>
        <w:contextualSpacing/>
        <w:jc w:val="both"/>
        <w:rPr>
          <w:rFonts w:ascii="Arial" w:hAnsi="Arial" w:cs="Arial"/>
          <w:bCs/>
          <w:color w:val="000000"/>
          <w:spacing w:val="-4"/>
          <w:sz w:val="28"/>
          <w:szCs w:val="28"/>
        </w:rPr>
      </w:pPr>
    </w:p>
    <w:p w:rsidR="00606A02" w:rsidRDefault="00606A02" w:rsidP="00606A02">
      <w:pPr>
        <w:shd w:val="clear" w:color="auto" w:fill="FFFFFF"/>
        <w:spacing w:line="240" w:lineRule="auto"/>
        <w:ind w:right="-1"/>
        <w:contextualSpacing/>
        <w:jc w:val="both"/>
        <w:rPr>
          <w:rFonts w:ascii="Arial" w:hAnsi="Arial" w:cs="Arial"/>
          <w:bCs/>
          <w:color w:val="000000"/>
          <w:spacing w:val="-4"/>
          <w:sz w:val="28"/>
          <w:szCs w:val="28"/>
        </w:rPr>
      </w:pPr>
    </w:p>
    <w:p w:rsidR="00606A02" w:rsidRDefault="00606A02" w:rsidP="00606A02">
      <w:pPr>
        <w:shd w:val="clear" w:color="auto" w:fill="FFFFFF"/>
        <w:spacing w:line="240" w:lineRule="auto"/>
        <w:ind w:right="-1"/>
        <w:contextualSpacing/>
        <w:jc w:val="both"/>
        <w:rPr>
          <w:rFonts w:ascii="Arial" w:hAnsi="Arial" w:cs="Arial"/>
          <w:bCs/>
          <w:color w:val="000000"/>
          <w:spacing w:val="-4"/>
          <w:sz w:val="28"/>
          <w:szCs w:val="28"/>
        </w:rPr>
      </w:pPr>
    </w:p>
    <w:p w:rsidR="00606A02" w:rsidRDefault="00606A02" w:rsidP="00606A02">
      <w:pPr>
        <w:shd w:val="clear" w:color="auto" w:fill="FFFFFF"/>
        <w:spacing w:line="240" w:lineRule="auto"/>
        <w:ind w:right="-1"/>
        <w:contextualSpacing/>
        <w:jc w:val="both"/>
        <w:rPr>
          <w:rFonts w:ascii="Arial" w:hAnsi="Arial" w:cs="Arial"/>
          <w:bCs/>
          <w:color w:val="000000"/>
          <w:spacing w:val="-4"/>
          <w:sz w:val="28"/>
          <w:szCs w:val="28"/>
        </w:rPr>
      </w:pPr>
    </w:p>
    <w:p w:rsidR="00606A02" w:rsidRDefault="00606A02" w:rsidP="00606A02">
      <w:pPr>
        <w:shd w:val="clear" w:color="auto" w:fill="FFFFFF"/>
        <w:spacing w:line="240" w:lineRule="auto"/>
        <w:ind w:right="-1"/>
        <w:contextualSpacing/>
        <w:jc w:val="both"/>
        <w:rPr>
          <w:rFonts w:ascii="Arial" w:hAnsi="Arial" w:cs="Arial"/>
          <w:bCs/>
          <w:color w:val="000000"/>
          <w:spacing w:val="-4"/>
          <w:sz w:val="28"/>
          <w:szCs w:val="28"/>
        </w:rPr>
      </w:pPr>
    </w:p>
    <w:p w:rsidR="00606A02" w:rsidRDefault="00606A02" w:rsidP="00606A02">
      <w:pPr>
        <w:shd w:val="clear" w:color="auto" w:fill="FFFFFF"/>
        <w:spacing w:line="240" w:lineRule="auto"/>
        <w:ind w:right="-1"/>
        <w:contextualSpacing/>
        <w:jc w:val="both"/>
        <w:rPr>
          <w:rFonts w:ascii="Arial" w:hAnsi="Arial" w:cs="Arial"/>
          <w:bCs/>
          <w:color w:val="000000"/>
          <w:spacing w:val="-4"/>
          <w:sz w:val="28"/>
          <w:szCs w:val="28"/>
        </w:rPr>
      </w:pPr>
    </w:p>
    <w:p w:rsidR="00606A02" w:rsidRDefault="00606A02" w:rsidP="00606A02">
      <w:pPr>
        <w:shd w:val="clear" w:color="auto" w:fill="FFFFFF"/>
        <w:spacing w:line="240" w:lineRule="auto"/>
        <w:ind w:right="-1"/>
        <w:contextualSpacing/>
        <w:jc w:val="both"/>
        <w:rPr>
          <w:rFonts w:ascii="Arial" w:hAnsi="Arial" w:cs="Arial"/>
          <w:bCs/>
          <w:color w:val="000000"/>
          <w:spacing w:val="-4"/>
          <w:sz w:val="28"/>
          <w:szCs w:val="28"/>
        </w:rPr>
      </w:pPr>
    </w:p>
    <w:p w:rsidR="00606A02" w:rsidRDefault="00606A02" w:rsidP="00606A02">
      <w:pPr>
        <w:shd w:val="clear" w:color="auto" w:fill="FFFFFF"/>
        <w:spacing w:line="240" w:lineRule="auto"/>
        <w:ind w:right="-1"/>
        <w:contextualSpacing/>
        <w:jc w:val="both"/>
        <w:rPr>
          <w:rFonts w:ascii="Arial" w:hAnsi="Arial" w:cs="Arial"/>
          <w:bCs/>
          <w:color w:val="000000"/>
          <w:spacing w:val="-4"/>
          <w:sz w:val="28"/>
          <w:szCs w:val="28"/>
        </w:rPr>
      </w:pPr>
    </w:p>
    <w:p w:rsidR="00606A02" w:rsidRDefault="00606A02" w:rsidP="00606A02">
      <w:pPr>
        <w:shd w:val="clear" w:color="auto" w:fill="FFFFFF"/>
        <w:spacing w:line="240" w:lineRule="auto"/>
        <w:ind w:right="-1"/>
        <w:contextualSpacing/>
        <w:jc w:val="both"/>
        <w:rPr>
          <w:rFonts w:ascii="Arial" w:hAnsi="Arial" w:cs="Arial"/>
          <w:bCs/>
          <w:color w:val="000000"/>
          <w:spacing w:val="-4"/>
          <w:sz w:val="28"/>
          <w:szCs w:val="28"/>
        </w:rPr>
      </w:pPr>
    </w:p>
    <w:p w:rsidR="00606A02" w:rsidRDefault="00606A02" w:rsidP="00606A02">
      <w:pPr>
        <w:shd w:val="clear" w:color="auto" w:fill="FFFFFF"/>
        <w:spacing w:line="240" w:lineRule="auto"/>
        <w:ind w:right="-1"/>
        <w:contextualSpacing/>
        <w:jc w:val="both"/>
        <w:rPr>
          <w:rFonts w:ascii="Arial" w:hAnsi="Arial" w:cs="Arial"/>
          <w:bCs/>
          <w:color w:val="000000"/>
          <w:spacing w:val="-4"/>
          <w:sz w:val="28"/>
          <w:szCs w:val="28"/>
        </w:rPr>
      </w:pPr>
    </w:p>
    <w:p w:rsidR="00606A02" w:rsidRDefault="00606A02" w:rsidP="00606A02">
      <w:pPr>
        <w:shd w:val="clear" w:color="auto" w:fill="FFFFFF"/>
        <w:spacing w:line="240" w:lineRule="auto"/>
        <w:ind w:right="-1"/>
        <w:contextualSpacing/>
        <w:jc w:val="both"/>
        <w:rPr>
          <w:rFonts w:ascii="Arial" w:hAnsi="Arial" w:cs="Arial"/>
          <w:bCs/>
          <w:color w:val="000000"/>
          <w:spacing w:val="-4"/>
          <w:sz w:val="28"/>
          <w:szCs w:val="28"/>
        </w:rPr>
      </w:pPr>
    </w:p>
    <w:p w:rsidR="00606A02" w:rsidRDefault="00606A02" w:rsidP="00606A02">
      <w:pPr>
        <w:shd w:val="clear" w:color="auto" w:fill="FFFFFF"/>
        <w:spacing w:line="240" w:lineRule="auto"/>
        <w:ind w:right="-1"/>
        <w:contextualSpacing/>
        <w:jc w:val="both"/>
        <w:rPr>
          <w:rFonts w:ascii="Arial" w:hAnsi="Arial" w:cs="Arial"/>
          <w:bCs/>
          <w:color w:val="000000"/>
          <w:spacing w:val="-4"/>
          <w:sz w:val="28"/>
          <w:szCs w:val="28"/>
        </w:rPr>
      </w:pPr>
    </w:p>
    <w:p w:rsidR="00606A02" w:rsidRDefault="00606A02" w:rsidP="00606A02">
      <w:pPr>
        <w:shd w:val="clear" w:color="auto" w:fill="FFFFFF"/>
        <w:spacing w:line="240" w:lineRule="auto"/>
        <w:ind w:right="-1"/>
        <w:contextualSpacing/>
        <w:jc w:val="both"/>
        <w:rPr>
          <w:rFonts w:ascii="Arial" w:hAnsi="Arial" w:cs="Arial"/>
          <w:bCs/>
          <w:color w:val="000000"/>
          <w:spacing w:val="-4"/>
          <w:sz w:val="28"/>
          <w:szCs w:val="28"/>
        </w:rPr>
      </w:pPr>
    </w:p>
    <w:p w:rsidR="00606A02" w:rsidRDefault="00606A02" w:rsidP="00606A02">
      <w:pPr>
        <w:shd w:val="clear" w:color="auto" w:fill="FFFFFF"/>
        <w:spacing w:line="240" w:lineRule="auto"/>
        <w:ind w:right="-1"/>
        <w:contextualSpacing/>
        <w:jc w:val="both"/>
        <w:rPr>
          <w:rFonts w:ascii="Arial" w:hAnsi="Arial" w:cs="Arial"/>
          <w:bCs/>
          <w:color w:val="000000"/>
          <w:spacing w:val="-4"/>
          <w:sz w:val="28"/>
          <w:szCs w:val="28"/>
        </w:rPr>
      </w:pPr>
    </w:p>
    <w:p w:rsidR="00606A02" w:rsidRDefault="00606A02" w:rsidP="00606A02">
      <w:pPr>
        <w:shd w:val="clear" w:color="auto" w:fill="FFFFFF"/>
        <w:spacing w:line="240" w:lineRule="auto"/>
        <w:ind w:right="-1"/>
        <w:contextualSpacing/>
        <w:jc w:val="both"/>
        <w:rPr>
          <w:rFonts w:ascii="Arial" w:hAnsi="Arial" w:cs="Arial"/>
          <w:bCs/>
          <w:color w:val="000000"/>
          <w:spacing w:val="-4"/>
          <w:sz w:val="28"/>
          <w:szCs w:val="28"/>
        </w:rPr>
      </w:pPr>
    </w:p>
    <w:p w:rsidR="00606A02" w:rsidRDefault="00606A02" w:rsidP="00606A02">
      <w:pPr>
        <w:shd w:val="clear" w:color="auto" w:fill="FFFFFF"/>
        <w:spacing w:line="240" w:lineRule="auto"/>
        <w:ind w:right="-1"/>
        <w:contextualSpacing/>
        <w:jc w:val="both"/>
        <w:rPr>
          <w:rFonts w:ascii="Arial" w:hAnsi="Arial" w:cs="Arial"/>
          <w:bCs/>
          <w:color w:val="000000"/>
          <w:spacing w:val="-4"/>
          <w:sz w:val="28"/>
          <w:szCs w:val="28"/>
        </w:rPr>
      </w:pPr>
    </w:p>
    <w:p w:rsidR="00606A02" w:rsidRDefault="00606A02" w:rsidP="00606A02">
      <w:pPr>
        <w:shd w:val="clear" w:color="auto" w:fill="FFFFFF"/>
        <w:spacing w:line="240" w:lineRule="auto"/>
        <w:ind w:right="-1"/>
        <w:contextualSpacing/>
        <w:jc w:val="both"/>
        <w:rPr>
          <w:rFonts w:ascii="Arial" w:hAnsi="Arial" w:cs="Arial"/>
          <w:bCs/>
          <w:color w:val="000000"/>
          <w:spacing w:val="-4"/>
          <w:sz w:val="28"/>
          <w:szCs w:val="28"/>
        </w:rPr>
      </w:pPr>
    </w:p>
    <w:p w:rsidR="00606A02" w:rsidRDefault="00606A02" w:rsidP="00606A02">
      <w:pPr>
        <w:shd w:val="clear" w:color="auto" w:fill="FFFFFF"/>
        <w:spacing w:line="240" w:lineRule="auto"/>
        <w:ind w:right="-1"/>
        <w:contextualSpacing/>
        <w:jc w:val="both"/>
        <w:rPr>
          <w:rFonts w:ascii="Arial" w:hAnsi="Arial" w:cs="Arial"/>
          <w:bCs/>
          <w:color w:val="000000"/>
          <w:spacing w:val="-4"/>
          <w:sz w:val="28"/>
          <w:szCs w:val="28"/>
        </w:rPr>
      </w:pPr>
    </w:p>
    <w:p w:rsidR="00606A02" w:rsidRDefault="00606A02" w:rsidP="00606A02">
      <w:pPr>
        <w:shd w:val="clear" w:color="auto" w:fill="FFFFFF"/>
        <w:spacing w:line="240" w:lineRule="auto"/>
        <w:ind w:right="-1"/>
        <w:contextualSpacing/>
        <w:jc w:val="both"/>
        <w:rPr>
          <w:rFonts w:ascii="Arial" w:hAnsi="Arial" w:cs="Arial"/>
          <w:bCs/>
          <w:color w:val="000000"/>
          <w:spacing w:val="-4"/>
          <w:sz w:val="28"/>
          <w:szCs w:val="28"/>
        </w:rPr>
      </w:pPr>
    </w:p>
    <w:p w:rsidR="00606A02" w:rsidRDefault="00606A02" w:rsidP="00606A02">
      <w:pPr>
        <w:shd w:val="clear" w:color="auto" w:fill="FFFFFF"/>
        <w:spacing w:line="240" w:lineRule="auto"/>
        <w:ind w:right="-1"/>
        <w:contextualSpacing/>
        <w:jc w:val="both"/>
        <w:rPr>
          <w:rFonts w:ascii="Arial" w:hAnsi="Arial" w:cs="Arial"/>
          <w:bCs/>
          <w:color w:val="000000"/>
          <w:spacing w:val="-4"/>
          <w:sz w:val="28"/>
          <w:szCs w:val="28"/>
        </w:rPr>
      </w:pPr>
    </w:p>
    <w:p w:rsidR="00606A02" w:rsidRPr="00606A02" w:rsidRDefault="00606A02" w:rsidP="00606A02">
      <w:pPr>
        <w:shd w:val="clear" w:color="auto" w:fill="FFFFFF"/>
        <w:spacing w:line="240" w:lineRule="auto"/>
        <w:ind w:right="-1"/>
        <w:contextualSpacing/>
        <w:jc w:val="both"/>
        <w:rPr>
          <w:rFonts w:ascii="Arial" w:hAnsi="Arial" w:cs="Arial"/>
          <w:bCs/>
          <w:color w:val="000000"/>
          <w:spacing w:val="-4"/>
          <w:sz w:val="28"/>
          <w:szCs w:val="28"/>
        </w:rPr>
      </w:pPr>
    </w:p>
    <w:p w:rsidR="00606A02" w:rsidRPr="00606A02" w:rsidRDefault="00606A02" w:rsidP="00606A02">
      <w:pPr>
        <w:pStyle w:val="aa"/>
        <w:spacing w:after="0" w:line="240" w:lineRule="auto"/>
        <w:ind w:left="0" w:right="-1" w:firstLine="4536"/>
        <w:jc w:val="both"/>
        <w:rPr>
          <w:rFonts w:ascii="Arial" w:hAnsi="Arial" w:cs="Arial"/>
          <w:sz w:val="28"/>
          <w:szCs w:val="28"/>
        </w:rPr>
      </w:pPr>
      <w:r w:rsidRPr="00606A02">
        <w:rPr>
          <w:rFonts w:ascii="Arial" w:hAnsi="Arial" w:cs="Arial"/>
          <w:sz w:val="28"/>
          <w:szCs w:val="28"/>
        </w:rPr>
        <w:lastRenderedPageBreak/>
        <w:t>Утвержден</w:t>
      </w:r>
    </w:p>
    <w:p w:rsidR="00606A02" w:rsidRPr="00606A02" w:rsidRDefault="00606A02" w:rsidP="00606A02">
      <w:pPr>
        <w:pStyle w:val="aa"/>
        <w:spacing w:after="0" w:line="240" w:lineRule="auto"/>
        <w:ind w:left="0" w:right="-1" w:firstLine="4536"/>
        <w:jc w:val="both"/>
        <w:rPr>
          <w:rFonts w:ascii="Arial" w:hAnsi="Arial" w:cs="Arial"/>
          <w:sz w:val="28"/>
          <w:szCs w:val="28"/>
        </w:rPr>
      </w:pPr>
      <w:r>
        <w:rPr>
          <w:rFonts w:ascii="Arial" w:hAnsi="Arial" w:cs="Arial"/>
          <w:sz w:val="28"/>
          <w:szCs w:val="28"/>
        </w:rPr>
        <w:t>постановлением а</w:t>
      </w:r>
      <w:r w:rsidRPr="00606A02">
        <w:rPr>
          <w:rFonts w:ascii="Arial" w:hAnsi="Arial" w:cs="Arial"/>
          <w:sz w:val="28"/>
          <w:szCs w:val="28"/>
        </w:rPr>
        <w:t>дминистрации</w:t>
      </w:r>
    </w:p>
    <w:p w:rsidR="00606A02" w:rsidRPr="00606A02" w:rsidRDefault="00606A02" w:rsidP="00606A02">
      <w:pPr>
        <w:pStyle w:val="aa"/>
        <w:spacing w:after="0" w:line="240" w:lineRule="auto"/>
        <w:ind w:left="0" w:right="-1" w:firstLine="4536"/>
        <w:jc w:val="both"/>
        <w:rPr>
          <w:rFonts w:ascii="Arial" w:hAnsi="Arial" w:cs="Arial"/>
          <w:sz w:val="28"/>
          <w:szCs w:val="28"/>
        </w:rPr>
      </w:pPr>
      <w:r w:rsidRPr="00606A02">
        <w:rPr>
          <w:rFonts w:ascii="Arial" w:hAnsi="Arial" w:cs="Arial"/>
          <w:sz w:val="28"/>
          <w:szCs w:val="28"/>
        </w:rPr>
        <w:t>Троицкокраснянского сельсовета</w:t>
      </w:r>
    </w:p>
    <w:p w:rsidR="00606A02" w:rsidRPr="00606A02" w:rsidRDefault="00606A02" w:rsidP="00606A02">
      <w:pPr>
        <w:pStyle w:val="aa"/>
        <w:spacing w:after="0" w:line="240" w:lineRule="auto"/>
        <w:ind w:left="0" w:right="-1" w:firstLine="4536"/>
        <w:jc w:val="both"/>
        <w:rPr>
          <w:rFonts w:ascii="Arial" w:hAnsi="Arial" w:cs="Arial"/>
          <w:sz w:val="28"/>
          <w:szCs w:val="28"/>
        </w:rPr>
      </w:pPr>
      <w:r w:rsidRPr="00606A02">
        <w:rPr>
          <w:rFonts w:ascii="Arial" w:hAnsi="Arial" w:cs="Arial"/>
          <w:sz w:val="28"/>
          <w:szCs w:val="28"/>
        </w:rPr>
        <w:t>Щигровского районаКурской области</w:t>
      </w:r>
    </w:p>
    <w:p w:rsidR="00606A02" w:rsidRPr="00606A02" w:rsidRDefault="00606A02" w:rsidP="00606A02">
      <w:pPr>
        <w:pStyle w:val="aa"/>
        <w:spacing w:after="0" w:line="240" w:lineRule="auto"/>
        <w:ind w:left="0" w:right="-1" w:firstLine="4536"/>
        <w:jc w:val="both"/>
        <w:rPr>
          <w:rFonts w:ascii="Arial" w:hAnsi="Arial" w:cs="Arial"/>
          <w:sz w:val="28"/>
          <w:szCs w:val="28"/>
        </w:rPr>
      </w:pPr>
      <w:r w:rsidRPr="00606A02">
        <w:rPr>
          <w:rFonts w:ascii="Arial" w:hAnsi="Arial" w:cs="Arial"/>
          <w:sz w:val="28"/>
          <w:szCs w:val="28"/>
        </w:rPr>
        <w:t>от «</w:t>
      </w:r>
      <w:r w:rsidR="00627E3B">
        <w:rPr>
          <w:rFonts w:ascii="Arial" w:hAnsi="Arial" w:cs="Arial"/>
          <w:sz w:val="28"/>
          <w:szCs w:val="28"/>
        </w:rPr>
        <w:t>17</w:t>
      </w:r>
      <w:r w:rsidRPr="00606A02">
        <w:rPr>
          <w:rFonts w:ascii="Arial" w:hAnsi="Arial" w:cs="Arial"/>
          <w:sz w:val="28"/>
          <w:szCs w:val="28"/>
        </w:rPr>
        <w:t>» ноября 2015 г. №</w:t>
      </w:r>
      <w:r w:rsidR="00627E3B">
        <w:rPr>
          <w:rFonts w:ascii="Arial" w:hAnsi="Arial" w:cs="Arial"/>
          <w:sz w:val="28"/>
          <w:szCs w:val="28"/>
        </w:rPr>
        <w:t>107</w:t>
      </w:r>
    </w:p>
    <w:p w:rsidR="00606A02" w:rsidRPr="00606A02" w:rsidRDefault="00606A02" w:rsidP="00606A02">
      <w:pPr>
        <w:pStyle w:val="aa"/>
        <w:spacing w:after="0" w:line="240" w:lineRule="auto"/>
        <w:ind w:left="0" w:right="-1"/>
        <w:jc w:val="center"/>
        <w:rPr>
          <w:rFonts w:ascii="Arial" w:hAnsi="Arial" w:cs="Arial"/>
          <w:sz w:val="28"/>
          <w:szCs w:val="28"/>
        </w:rPr>
      </w:pPr>
    </w:p>
    <w:p w:rsidR="00606A02" w:rsidRPr="00606A02" w:rsidRDefault="00606A02" w:rsidP="00606A02">
      <w:pPr>
        <w:pStyle w:val="aa"/>
        <w:spacing w:after="0" w:line="240" w:lineRule="auto"/>
        <w:ind w:left="0" w:right="-1"/>
        <w:jc w:val="center"/>
        <w:rPr>
          <w:rFonts w:ascii="Arial" w:hAnsi="Arial" w:cs="Arial"/>
          <w:b/>
          <w:sz w:val="28"/>
          <w:szCs w:val="28"/>
        </w:rPr>
      </w:pPr>
      <w:r w:rsidRPr="00606A02">
        <w:rPr>
          <w:rFonts w:ascii="Arial" w:hAnsi="Arial" w:cs="Arial"/>
          <w:b/>
          <w:sz w:val="28"/>
          <w:szCs w:val="28"/>
        </w:rPr>
        <w:t xml:space="preserve">Порядок </w:t>
      </w:r>
      <w:proofErr w:type="gramStart"/>
      <w:r w:rsidRPr="00606A02">
        <w:rPr>
          <w:rFonts w:ascii="Arial" w:hAnsi="Arial" w:cs="Arial"/>
          <w:b/>
          <w:sz w:val="28"/>
          <w:szCs w:val="28"/>
        </w:rPr>
        <w:t>организации проведения предварительного отбора участников закупки</w:t>
      </w:r>
      <w:proofErr w:type="gramEnd"/>
      <w:r w:rsidRPr="00606A02">
        <w:rPr>
          <w:rFonts w:ascii="Arial" w:hAnsi="Arial" w:cs="Arial"/>
          <w:b/>
          <w:sz w:val="28"/>
          <w:szCs w:val="28"/>
        </w:rPr>
        <w:t xml:space="preserve"> и осуществления закупки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w:t>
      </w:r>
    </w:p>
    <w:p w:rsidR="00606A02" w:rsidRPr="00606A02" w:rsidRDefault="00606A02" w:rsidP="00606A02">
      <w:pPr>
        <w:pStyle w:val="aa"/>
        <w:spacing w:after="0" w:line="240" w:lineRule="auto"/>
        <w:ind w:left="0" w:right="-1" w:firstLine="709"/>
        <w:jc w:val="both"/>
        <w:rPr>
          <w:rFonts w:ascii="Arial" w:hAnsi="Arial" w:cs="Arial"/>
          <w:sz w:val="28"/>
          <w:szCs w:val="28"/>
        </w:rPr>
      </w:pPr>
    </w:p>
    <w:p w:rsidR="00606A02" w:rsidRPr="00606A02" w:rsidRDefault="00606A02" w:rsidP="00606A02">
      <w:pPr>
        <w:pStyle w:val="aa"/>
        <w:spacing w:after="0" w:line="240" w:lineRule="auto"/>
        <w:ind w:left="0" w:right="-1" w:firstLine="709"/>
        <w:jc w:val="both"/>
        <w:rPr>
          <w:rFonts w:ascii="Arial" w:hAnsi="Arial" w:cs="Arial"/>
          <w:sz w:val="28"/>
          <w:szCs w:val="28"/>
        </w:rPr>
      </w:pPr>
      <w:proofErr w:type="gramStart"/>
      <w:r w:rsidRPr="00606A02">
        <w:rPr>
          <w:rFonts w:ascii="Arial" w:hAnsi="Arial" w:cs="Arial"/>
          <w:sz w:val="28"/>
          <w:szCs w:val="28"/>
        </w:rPr>
        <w:t>Настоящий Порядок организации проведения предварительного отбора участников закупки и осуществления закупки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(далее-Порядок) разработан в соответствиис Федеральными законами от 21 декабря 1994 г. №68-ФЗ «О защите населения и территории от чрезвычайных ситуаций природного и техногенного характера», от 5 апреля 2013 г. №44-ФЗ «Оконтрактной</w:t>
      </w:r>
      <w:proofErr w:type="gramEnd"/>
      <w:r w:rsidRPr="00606A02">
        <w:rPr>
          <w:rFonts w:ascii="Arial" w:hAnsi="Arial" w:cs="Arial"/>
          <w:sz w:val="28"/>
          <w:szCs w:val="28"/>
        </w:rPr>
        <w:t xml:space="preserve"> системе в сфере закупок товаров, работ, услуг для обеспечения государственных и муниципальных нужд», на основании распоряжения Правительства Российской Федерации от 30 сентября 2013 г. №1765-р «Об утверждении перечня товаров, работ и услуг, необходимых для оказания гуманитарной помощи либо ликвидации последствий чрезвычайных ситуаций природного или техногенного характера», в целях оказания гуманитарной помощи либо ликвидации последствий чрезвычайных ситуаций природного или техногенного характера на территории муниципального образования «Троицкокраснянский сельсовет» Щигровского района Курской области.</w:t>
      </w:r>
    </w:p>
    <w:p w:rsidR="00606A02" w:rsidRPr="00606A02" w:rsidRDefault="00606A02" w:rsidP="00606A02">
      <w:pPr>
        <w:pStyle w:val="aa"/>
        <w:spacing w:after="0" w:line="240" w:lineRule="auto"/>
        <w:ind w:left="0" w:right="-1" w:firstLine="709"/>
        <w:jc w:val="both"/>
        <w:rPr>
          <w:rFonts w:ascii="Arial" w:hAnsi="Arial" w:cs="Arial"/>
          <w:sz w:val="28"/>
          <w:szCs w:val="28"/>
        </w:rPr>
      </w:pPr>
    </w:p>
    <w:p w:rsidR="00606A02" w:rsidRPr="00606A02" w:rsidRDefault="00606A02" w:rsidP="00606A02">
      <w:pPr>
        <w:pStyle w:val="aa"/>
        <w:widowControl/>
        <w:numPr>
          <w:ilvl w:val="0"/>
          <w:numId w:val="2"/>
        </w:numPr>
        <w:suppressAutoHyphens w:val="0"/>
        <w:autoSpaceDN/>
        <w:spacing w:after="0" w:line="240" w:lineRule="auto"/>
        <w:ind w:left="0" w:right="-1" w:firstLine="709"/>
        <w:jc w:val="both"/>
        <w:textAlignment w:val="auto"/>
        <w:rPr>
          <w:rFonts w:ascii="Arial" w:hAnsi="Arial" w:cs="Arial"/>
          <w:sz w:val="28"/>
          <w:szCs w:val="28"/>
        </w:rPr>
      </w:pPr>
      <w:r w:rsidRPr="00606A02">
        <w:rPr>
          <w:rFonts w:ascii="Arial" w:hAnsi="Arial" w:cs="Arial"/>
          <w:sz w:val="28"/>
          <w:szCs w:val="28"/>
        </w:rPr>
        <w:t>Формирование перечня поставщиков (исполнителей, подрядчиков)</w:t>
      </w:r>
    </w:p>
    <w:p w:rsidR="00606A02" w:rsidRPr="00606A02" w:rsidRDefault="00606A02" w:rsidP="00606A02">
      <w:pPr>
        <w:pStyle w:val="aa"/>
        <w:spacing w:after="0" w:line="240" w:lineRule="auto"/>
        <w:ind w:left="0" w:right="-1" w:firstLine="709"/>
        <w:jc w:val="both"/>
        <w:rPr>
          <w:rFonts w:ascii="Arial" w:hAnsi="Arial" w:cs="Arial"/>
          <w:sz w:val="28"/>
          <w:szCs w:val="28"/>
        </w:rPr>
      </w:pPr>
    </w:p>
    <w:p w:rsidR="00606A02" w:rsidRPr="00606A02" w:rsidRDefault="00606A02" w:rsidP="00606A02">
      <w:pPr>
        <w:pStyle w:val="aa"/>
        <w:widowControl/>
        <w:numPr>
          <w:ilvl w:val="1"/>
          <w:numId w:val="2"/>
        </w:numPr>
        <w:suppressAutoHyphens w:val="0"/>
        <w:autoSpaceDN/>
        <w:spacing w:after="0" w:line="240" w:lineRule="auto"/>
        <w:ind w:left="0" w:right="-1" w:firstLine="709"/>
        <w:jc w:val="both"/>
        <w:textAlignment w:val="auto"/>
        <w:rPr>
          <w:rFonts w:ascii="Arial" w:hAnsi="Arial" w:cs="Arial"/>
          <w:sz w:val="28"/>
          <w:szCs w:val="28"/>
        </w:rPr>
      </w:pPr>
      <w:r w:rsidRPr="00606A02">
        <w:rPr>
          <w:rFonts w:ascii="Arial" w:hAnsi="Arial" w:cs="Arial"/>
          <w:sz w:val="28"/>
          <w:szCs w:val="28"/>
        </w:rPr>
        <w:t>Администрация Троицкокраснянского сельсовета Щигровского района Курской области (далее-заказчик) ежегодно проводит предварительный отбор участников закупки, квалификация которых соответствует предъявленным требованиям и которые в возможно короткий срок без предварительной оплаты и (или) с отсрочкой платежа могут осуществить поставки необходимых товаров. Выполнение работ, оказание услуг (дале</w:t>
      </w:r>
      <w:proofErr w:type="gramStart"/>
      <w:r w:rsidRPr="00606A02">
        <w:rPr>
          <w:rFonts w:ascii="Arial" w:hAnsi="Arial" w:cs="Arial"/>
          <w:sz w:val="28"/>
          <w:szCs w:val="28"/>
        </w:rPr>
        <w:t>е-</w:t>
      </w:r>
      <w:proofErr w:type="gramEnd"/>
      <w:r w:rsidRPr="00606A02">
        <w:rPr>
          <w:rFonts w:ascii="Arial" w:hAnsi="Arial" w:cs="Arial"/>
          <w:sz w:val="28"/>
          <w:szCs w:val="28"/>
        </w:rPr>
        <w:t xml:space="preserve"> предварительный отбор) в соответствии с Перечнем органов местного самоуправления, являющихся заказчиками, ответственными за проведение предварительного отбора участников закупки для оказания гуманитарной помощи либо ликвидации последствий чрезвычайных ситуаций природного или техногенного характера (далее- Перечень).</w:t>
      </w:r>
    </w:p>
    <w:p w:rsidR="00606A02" w:rsidRPr="00606A02" w:rsidRDefault="00606A02" w:rsidP="00606A02">
      <w:pPr>
        <w:pStyle w:val="aa"/>
        <w:widowControl/>
        <w:numPr>
          <w:ilvl w:val="1"/>
          <w:numId w:val="2"/>
        </w:numPr>
        <w:suppressAutoHyphens w:val="0"/>
        <w:autoSpaceDN/>
        <w:spacing w:after="0" w:line="240" w:lineRule="auto"/>
        <w:ind w:left="0" w:right="-1" w:firstLine="709"/>
        <w:jc w:val="both"/>
        <w:textAlignment w:val="auto"/>
        <w:rPr>
          <w:rFonts w:ascii="Arial" w:hAnsi="Arial" w:cs="Arial"/>
          <w:sz w:val="28"/>
          <w:szCs w:val="28"/>
        </w:rPr>
      </w:pPr>
      <w:r w:rsidRPr="00606A02">
        <w:rPr>
          <w:rFonts w:ascii="Arial" w:hAnsi="Arial" w:cs="Arial"/>
          <w:sz w:val="28"/>
          <w:szCs w:val="28"/>
        </w:rPr>
        <w:t xml:space="preserve">Предварительный отбор проводится в соответствии с требованиями, установленными статьями 80, 81 Федерального закона от 05 апреля 2013 г. №44-ФЗ «О контрактной системе в сфере закупок товаров, </w:t>
      </w:r>
      <w:r w:rsidRPr="00606A02">
        <w:rPr>
          <w:rFonts w:ascii="Arial" w:hAnsi="Arial" w:cs="Arial"/>
          <w:sz w:val="28"/>
          <w:szCs w:val="28"/>
        </w:rPr>
        <w:lastRenderedPageBreak/>
        <w:t>работ, услуг для обеспечения государственных и муниципальных нужд» (далее-Закон)</w:t>
      </w:r>
    </w:p>
    <w:p w:rsidR="00606A02" w:rsidRPr="00606A02" w:rsidRDefault="00606A02" w:rsidP="00606A02">
      <w:pPr>
        <w:pStyle w:val="aa"/>
        <w:widowControl/>
        <w:numPr>
          <w:ilvl w:val="1"/>
          <w:numId w:val="2"/>
        </w:numPr>
        <w:suppressAutoHyphens w:val="0"/>
        <w:autoSpaceDN/>
        <w:spacing w:after="0" w:line="240" w:lineRule="auto"/>
        <w:ind w:left="0" w:right="-1" w:firstLine="709"/>
        <w:jc w:val="both"/>
        <w:textAlignment w:val="auto"/>
        <w:rPr>
          <w:rFonts w:ascii="Arial" w:hAnsi="Arial" w:cs="Arial"/>
          <w:sz w:val="28"/>
          <w:szCs w:val="28"/>
        </w:rPr>
      </w:pPr>
      <w:proofErr w:type="gramStart"/>
      <w:r w:rsidRPr="00606A02">
        <w:rPr>
          <w:rFonts w:ascii="Arial" w:hAnsi="Arial" w:cs="Arial"/>
          <w:sz w:val="28"/>
          <w:szCs w:val="28"/>
        </w:rPr>
        <w:t>По результатам проведения предварительного отбора заказчики составляют перечень поставщиков, подрядчиков, исполнителей (далее-Перечень поставщиков), в который включаются участники предварительного отбора, в отношении которых принято решение о включении их в Перечень поставщиков.</w:t>
      </w:r>
      <w:proofErr w:type="gramEnd"/>
    </w:p>
    <w:p w:rsidR="00606A02" w:rsidRPr="00606A02" w:rsidRDefault="00606A02" w:rsidP="00606A02">
      <w:pPr>
        <w:spacing w:line="240" w:lineRule="auto"/>
        <w:ind w:right="-1" w:firstLine="709"/>
        <w:contextualSpacing/>
        <w:jc w:val="both"/>
        <w:rPr>
          <w:rFonts w:ascii="Arial" w:hAnsi="Arial" w:cs="Arial"/>
          <w:sz w:val="28"/>
          <w:szCs w:val="28"/>
        </w:rPr>
      </w:pPr>
    </w:p>
    <w:p w:rsidR="00606A02" w:rsidRPr="00606A02" w:rsidRDefault="00606A02" w:rsidP="00606A02">
      <w:pPr>
        <w:pStyle w:val="aa"/>
        <w:widowControl/>
        <w:numPr>
          <w:ilvl w:val="0"/>
          <w:numId w:val="2"/>
        </w:numPr>
        <w:suppressAutoHyphens w:val="0"/>
        <w:autoSpaceDN/>
        <w:spacing w:after="0" w:line="240" w:lineRule="auto"/>
        <w:ind w:left="0" w:right="-1" w:firstLine="709"/>
        <w:jc w:val="both"/>
        <w:textAlignment w:val="auto"/>
        <w:rPr>
          <w:rFonts w:ascii="Arial" w:hAnsi="Arial" w:cs="Arial"/>
          <w:sz w:val="28"/>
          <w:szCs w:val="28"/>
        </w:rPr>
      </w:pPr>
      <w:r w:rsidRPr="00606A02">
        <w:rPr>
          <w:rFonts w:ascii="Arial" w:hAnsi="Arial" w:cs="Arial"/>
          <w:sz w:val="28"/>
          <w:szCs w:val="28"/>
        </w:rPr>
        <w:t>Осуществление закупки путем проведения запроса котировок в целях оказания гуманитарной помощи либо ликвидации последствий чрезвычайной ситуации природного или техногенного характера</w:t>
      </w:r>
    </w:p>
    <w:p w:rsidR="00606A02" w:rsidRPr="00606A02" w:rsidRDefault="00606A02" w:rsidP="00606A02">
      <w:pPr>
        <w:pStyle w:val="aa"/>
        <w:widowControl/>
        <w:numPr>
          <w:ilvl w:val="1"/>
          <w:numId w:val="2"/>
        </w:numPr>
        <w:suppressAutoHyphens w:val="0"/>
        <w:autoSpaceDN/>
        <w:spacing w:after="0" w:line="240" w:lineRule="auto"/>
        <w:ind w:left="0" w:right="-1" w:firstLine="709"/>
        <w:jc w:val="both"/>
        <w:textAlignment w:val="auto"/>
        <w:rPr>
          <w:rFonts w:ascii="Arial" w:hAnsi="Arial" w:cs="Arial"/>
          <w:sz w:val="28"/>
          <w:szCs w:val="28"/>
        </w:rPr>
      </w:pPr>
      <w:r w:rsidRPr="00606A02">
        <w:rPr>
          <w:rFonts w:ascii="Arial" w:hAnsi="Arial" w:cs="Arial"/>
          <w:sz w:val="28"/>
          <w:szCs w:val="28"/>
        </w:rPr>
        <w:t>В целях определения объемов товаров, работ, услуг, необходимых для оказания гуманитарной помощи либо ликвидации последствий чрезвычайной ситуации природного или техногенного характера, Администрацией Троицкокраснянского сельсовета Щигровского района создается рабочая группа.</w:t>
      </w:r>
    </w:p>
    <w:p w:rsidR="00606A02" w:rsidRPr="00606A02" w:rsidRDefault="00606A02" w:rsidP="00606A02">
      <w:pPr>
        <w:pStyle w:val="aa"/>
        <w:widowControl/>
        <w:numPr>
          <w:ilvl w:val="1"/>
          <w:numId w:val="2"/>
        </w:numPr>
        <w:suppressAutoHyphens w:val="0"/>
        <w:autoSpaceDN/>
        <w:spacing w:after="0" w:line="240" w:lineRule="auto"/>
        <w:ind w:left="0" w:right="-1" w:firstLine="709"/>
        <w:jc w:val="both"/>
        <w:textAlignment w:val="auto"/>
        <w:rPr>
          <w:rFonts w:ascii="Arial" w:hAnsi="Arial" w:cs="Arial"/>
          <w:sz w:val="28"/>
          <w:szCs w:val="28"/>
        </w:rPr>
      </w:pPr>
      <w:r w:rsidRPr="00606A02">
        <w:rPr>
          <w:rFonts w:ascii="Arial" w:hAnsi="Arial" w:cs="Arial"/>
          <w:sz w:val="28"/>
          <w:szCs w:val="28"/>
        </w:rPr>
        <w:t>В целях оказания гуманитарной помощи либо ликвидации последствий чрезвычайной ситуации природного или техногенного характера Администрация Троицкокраснянского сельсовета Щигровского района проводит закупку путем проведения запроса котировок среди участников закупок, включенных в Перечень поставщиков.</w:t>
      </w:r>
    </w:p>
    <w:p w:rsidR="00606A02" w:rsidRPr="00606A02" w:rsidRDefault="00606A02" w:rsidP="00606A02">
      <w:pPr>
        <w:pStyle w:val="aa"/>
        <w:widowControl/>
        <w:numPr>
          <w:ilvl w:val="1"/>
          <w:numId w:val="2"/>
        </w:numPr>
        <w:suppressAutoHyphens w:val="0"/>
        <w:autoSpaceDN/>
        <w:spacing w:after="0" w:line="240" w:lineRule="auto"/>
        <w:ind w:left="0" w:right="-1" w:firstLine="709"/>
        <w:jc w:val="both"/>
        <w:textAlignment w:val="auto"/>
        <w:rPr>
          <w:rFonts w:ascii="Arial" w:hAnsi="Arial" w:cs="Arial"/>
          <w:sz w:val="28"/>
          <w:szCs w:val="28"/>
        </w:rPr>
      </w:pPr>
      <w:r w:rsidRPr="00606A02">
        <w:rPr>
          <w:rFonts w:ascii="Arial" w:hAnsi="Arial" w:cs="Arial"/>
          <w:sz w:val="28"/>
          <w:szCs w:val="28"/>
        </w:rPr>
        <w:t>Проведение запроса котировок осуществления в соответствии с требованиями, установленными статьей 82 Закона.</w:t>
      </w:r>
    </w:p>
    <w:p w:rsidR="00606A02" w:rsidRPr="00606A02" w:rsidRDefault="00606A02" w:rsidP="00606A02">
      <w:pPr>
        <w:spacing w:line="240" w:lineRule="auto"/>
        <w:contextualSpacing/>
        <w:jc w:val="both"/>
        <w:rPr>
          <w:rFonts w:ascii="Arial" w:hAnsi="Arial" w:cs="Arial"/>
          <w:sz w:val="28"/>
          <w:szCs w:val="28"/>
        </w:rPr>
      </w:pPr>
    </w:p>
    <w:p w:rsidR="00606A02" w:rsidRPr="00606A02" w:rsidRDefault="00606A02" w:rsidP="00606A02">
      <w:pPr>
        <w:pStyle w:val="aa"/>
        <w:spacing w:after="0" w:line="240" w:lineRule="auto"/>
        <w:ind w:left="0"/>
        <w:jc w:val="both"/>
        <w:rPr>
          <w:rFonts w:ascii="Arial" w:hAnsi="Arial" w:cs="Arial"/>
          <w:sz w:val="28"/>
          <w:szCs w:val="28"/>
        </w:rPr>
      </w:pPr>
    </w:p>
    <w:p w:rsidR="00606A02" w:rsidRPr="00606A02" w:rsidRDefault="00606A02" w:rsidP="00606A02">
      <w:pPr>
        <w:pStyle w:val="aa"/>
        <w:spacing w:after="0" w:line="240" w:lineRule="auto"/>
        <w:ind w:left="0"/>
        <w:jc w:val="both"/>
        <w:rPr>
          <w:rFonts w:ascii="Arial" w:hAnsi="Arial" w:cs="Arial"/>
          <w:sz w:val="28"/>
          <w:szCs w:val="28"/>
        </w:rPr>
      </w:pPr>
    </w:p>
    <w:p w:rsidR="00606A02" w:rsidRPr="00606A02" w:rsidRDefault="00606A02" w:rsidP="00606A02">
      <w:pPr>
        <w:pStyle w:val="aa"/>
        <w:spacing w:after="0" w:line="240" w:lineRule="auto"/>
        <w:ind w:left="0"/>
        <w:jc w:val="both"/>
        <w:rPr>
          <w:rFonts w:ascii="Arial" w:hAnsi="Arial" w:cs="Arial"/>
          <w:sz w:val="28"/>
          <w:szCs w:val="28"/>
        </w:rPr>
      </w:pPr>
    </w:p>
    <w:p w:rsidR="00606A02" w:rsidRPr="00606A02" w:rsidRDefault="00606A02" w:rsidP="00606A02">
      <w:pPr>
        <w:pStyle w:val="aa"/>
        <w:spacing w:after="0" w:line="240" w:lineRule="auto"/>
        <w:ind w:left="0"/>
        <w:jc w:val="both"/>
        <w:rPr>
          <w:rFonts w:ascii="Arial" w:hAnsi="Arial" w:cs="Arial"/>
          <w:sz w:val="28"/>
          <w:szCs w:val="28"/>
        </w:rPr>
      </w:pPr>
    </w:p>
    <w:p w:rsidR="00606A02" w:rsidRPr="00606A02" w:rsidRDefault="00606A02" w:rsidP="00606A02">
      <w:pPr>
        <w:pStyle w:val="aa"/>
        <w:spacing w:after="0" w:line="240" w:lineRule="auto"/>
        <w:ind w:left="0"/>
        <w:jc w:val="both"/>
        <w:rPr>
          <w:rFonts w:ascii="Arial" w:hAnsi="Arial" w:cs="Arial"/>
          <w:sz w:val="28"/>
          <w:szCs w:val="28"/>
        </w:rPr>
      </w:pPr>
    </w:p>
    <w:p w:rsidR="00606A02" w:rsidRPr="00606A02" w:rsidRDefault="00606A02" w:rsidP="00606A02">
      <w:pPr>
        <w:pStyle w:val="aa"/>
        <w:spacing w:after="0" w:line="240" w:lineRule="auto"/>
        <w:ind w:left="0"/>
        <w:jc w:val="both"/>
        <w:rPr>
          <w:rFonts w:ascii="Arial" w:hAnsi="Arial" w:cs="Arial"/>
          <w:sz w:val="28"/>
          <w:szCs w:val="28"/>
        </w:rPr>
      </w:pPr>
    </w:p>
    <w:p w:rsidR="00606A02" w:rsidRPr="00606A02" w:rsidRDefault="00606A02" w:rsidP="00606A02">
      <w:pPr>
        <w:pStyle w:val="aa"/>
        <w:spacing w:after="0" w:line="240" w:lineRule="auto"/>
        <w:ind w:left="0"/>
        <w:jc w:val="both"/>
        <w:rPr>
          <w:rFonts w:ascii="Arial" w:hAnsi="Arial" w:cs="Arial"/>
          <w:sz w:val="28"/>
          <w:szCs w:val="28"/>
        </w:rPr>
      </w:pPr>
    </w:p>
    <w:p w:rsidR="00606A02" w:rsidRPr="00606A02" w:rsidRDefault="00606A02" w:rsidP="00606A02">
      <w:pPr>
        <w:pStyle w:val="aa"/>
        <w:spacing w:after="0" w:line="240" w:lineRule="auto"/>
        <w:ind w:left="0"/>
        <w:jc w:val="both"/>
        <w:rPr>
          <w:rFonts w:ascii="Arial" w:hAnsi="Arial" w:cs="Arial"/>
          <w:sz w:val="28"/>
          <w:szCs w:val="28"/>
        </w:rPr>
      </w:pPr>
    </w:p>
    <w:p w:rsidR="00606A02" w:rsidRPr="00606A02" w:rsidRDefault="00606A02" w:rsidP="00606A02">
      <w:pPr>
        <w:pStyle w:val="aa"/>
        <w:spacing w:after="0" w:line="240" w:lineRule="auto"/>
        <w:ind w:left="0"/>
        <w:jc w:val="both"/>
        <w:rPr>
          <w:rFonts w:ascii="Arial" w:hAnsi="Arial" w:cs="Arial"/>
          <w:sz w:val="28"/>
          <w:szCs w:val="28"/>
        </w:rPr>
      </w:pPr>
    </w:p>
    <w:p w:rsidR="00606A02" w:rsidRPr="00606A02" w:rsidRDefault="00606A02" w:rsidP="00606A02">
      <w:pPr>
        <w:pStyle w:val="aa"/>
        <w:spacing w:after="0" w:line="240" w:lineRule="auto"/>
        <w:ind w:left="0"/>
        <w:jc w:val="both"/>
        <w:rPr>
          <w:rFonts w:ascii="Arial" w:hAnsi="Arial" w:cs="Arial"/>
          <w:sz w:val="28"/>
          <w:szCs w:val="28"/>
        </w:rPr>
      </w:pPr>
    </w:p>
    <w:p w:rsidR="00606A02" w:rsidRPr="00606A02" w:rsidRDefault="00606A02" w:rsidP="00606A02">
      <w:pPr>
        <w:pStyle w:val="aa"/>
        <w:spacing w:after="0" w:line="240" w:lineRule="auto"/>
        <w:ind w:left="0"/>
        <w:jc w:val="both"/>
        <w:rPr>
          <w:rFonts w:ascii="Arial" w:hAnsi="Arial" w:cs="Arial"/>
          <w:sz w:val="28"/>
          <w:szCs w:val="28"/>
        </w:rPr>
      </w:pPr>
    </w:p>
    <w:p w:rsidR="00606A02" w:rsidRPr="00606A02" w:rsidRDefault="00606A02" w:rsidP="00606A02">
      <w:pPr>
        <w:pStyle w:val="aa"/>
        <w:spacing w:after="0" w:line="240" w:lineRule="auto"/>
        <w:ind w:left="0"/>
        <w:jc w:val="both"/>
        <w:rPr>
          <w:rFonts w:ascii="Arial" w:hAnsi="Arial" w:cs="Arial"/>
          <w:sz w:val="28"/>
          <w:szCs w:val="28"/>
        </w:rPr>
      </w:pPr>
    </w:p>
    <w:p w:rsidR="00606A02" w:rsidRPr="00606A02" w:rsidRDefault="00606A02" w:rsidP="00606A02">
      <w:pPr>
        <w:pStyle w:val="aa"/>
        <w:spacing w:after="0" w:line="240" w:lineRule="auto"/>
        <w:ind w:left="0"/>
        <w:jc w:val="both"/>
        <w:rPr>
          <w:rFonts w:ascii="Arial" w:hAnsi="Arial" w:cs="Arial"/>
          <w:sz w:val="28"/>
          <w:szCs w:val="28"/>
        </w:rPr>
      </w:pPr>
    </w:p>
    <w:p w:rsidR="00606A02" w:rsidRPr="00606A02" w:rsidRDefault="00606A02" w:rsidP="00606A02">
      <w:pPr>
        <w:pStyle w:val="aa"/>
        <w:spacing w:after="0" w:line="240" w:lineRule="auto"/>
        <w:ind w:left="0"/>
        <w:jc w:val="both"/>
        <w:rPr>
          <w:rFonts w:ascii="Arial" w:hAnsi="Arial" w:cs="Arial"/>
          <w:sz w:val="28"/>
          <w:szCs w:val="28"/>
        </w:rPr>
      </w:pPr>
    </w:p>
    <w:p w:rsidR="00606A02" w:rsidRPr="00606A02" w:rsidRDefault="00606A02" w:rsidP="00606A02">
      <w:pPr>
        <w:pStyle w:val="aa"/>
        <w:spacing w:after="0" w:line="240" w:lineRule="auto"/>
        <w:ind w:left="0"/>
        <w:jc w:val="both"/>
        <w:rPr>
          <w:rFonts w:ascii="Arial" w:hAnsi="Arial" w:cs="Arial"/>
          <w:sz w:val="28"/>
          <w:szCs w:val="28"/>
        </w:rPr>
      </w:pPr>
    </w:p>
    <w:p w:rsidR="00606A02" w:rsidRPr="00606A02" w:rsidRDefault="00606A02" w:rsidP="00606A02">
      <w:pPr>
        <w:pStyle w:val="aa"/>
        <w:spacing w:after="0" w:line="240" w:lineRule="auto"/>
        <w:ind w:left="0"/>
        <w:jc w:val="both"/>
        <w:rPr>
          <w:rFonts w:ascii="Arial" w:hAnsi="Arial" w:cs="Arial"/>
          <w:sz w:val="28"/>
          <w:szCs w:val="28"/>
        </w:rPr>
      </w:pPr>
    </w:p>
    <w:p w:rsidR="00606A02" w:rsidRPr="00606A02" w:rsidRDefault="00606A02" w:rsidP="00606A02">
      <w:pPr>
        <w:pStyle w:val="aa"/>
        <w:spacing w:after="0" w:line="240" w:lineRule="auto"/>
        <w:ind w:left="0"/>
        <w:jc w:val="both"/>
        <w:rPr>
          <w:rFonts w:ascii="Arial" w:hAnsi="Arial" w:cs="Arial"/>
          <w:sz w:val="28"/>
          <w:szCs w:val="28"/>
        </w:rPr>
      </w:pPr>
    </w:p>
    <w:p w:rsidR="00606A02" w:rsidRPr="00606A02" w:rsidRDefault="00606A02" w:rsidP="00606A02">
      <w:pPr>
        <w:pStyle w:val="aa"/>
        <w:spacing w:after="0" w:line="240" w:lineRule="auto"/>
        <w:ind w:left="0"/>
        <w:jc w:val="both"/>
        <w:rPr>
          <w:rFonts w:ascii="Arial" w:hAnsi="Arial" w:cs="Arial"/>
          <w:sz w:val="28"/>
          <w:szCs w:val="28"/>
        </w:rPr>
      </w:pPr>
    </w:p>
    <w:p w:rsidR="00606A02" w:rsidRPr="00606A02" w:rsidRDefault="00606A02" w:rsidP="00606A02">
      <w:pPr>
        <w:pStyle w:val="aa"/>
        <w:spacing w:after="0" w:line="240" w:lineRule="auto"/>
        <w:ind w:left="0"/>
        <w:jc w:val="both"/>
        <w:rPr>
          <w:rFonts w:ascii="Arial" w:hAnsi="Arial" w:cs="Arial"/>
          <w:sz w:val="28"/>
          <w:szCs w:val="28"/>
        </w:rPr>
      </w:pPr>
    </w:p>
    <w:p w:rsidR="00606A02" w:rsidRPr="00606A02" w:rsidRDefault="00606A02" w:rsidP="00606A02">
      <w:pPr>
        <w:pStyle w:val="aa"/>
        <w:spacing w:after="0" w:line="240" w:lineRule="auto"/>
        <w:ind w:left="0"/>
        <w:jc w:val="both"/>
        <w:rPr>
          <w:rFonts w:ascii="Arial" w:hAnsi="Arial" w:cs="Arial"/>
          <w:sz w:val="28"/>
          <w:szCs w:val="28"/>
        </w:rPr>
      </w:pPr>
    </w:p>
    <w:p w:rsidR="00606A02" w:rsidRPr="00606A02" w:rsidRDefault="00606A02" w:rsidP="00606A02">
      <w:pPr>
        <w:pStyle w:val="aa"/>
        <w:spacing w:after="0" w:line="240" w:lineRule="auto"/>
        <w:ind w:left="0" w:firstLine="4536"/>
        <w:jc w:val="both"/>
        <w:rPr>
          <w:rFonts w:ascii="Arial" w:hAnsi="Arial" w:cs="Arial"/>
          <w:sz w:val="28"/>
          <w:szCs w:val="28"/>
        </w:rPr>
      </w:pPr>
      <w:r w:rsidRPr="00606A02">
        <w:rPr>
          <w:rFonts w:ascii="Arial" w:hAnsi="Arial" w:cs="Arial"/>
          <w:sz w:val="28"/>
          <w:szCs w:val="28"/>
        </w:rPr>
        <w:lastRenderedPageBreak/>
        <w:t>Утвержден</w:t>
      </w:r>
    </w:p>
    <w:p w:rsidR="00606A02" w:rsidRPr="00606A02" w:rsidRDefault="00606A02" w:rsidP="00606A02">
      <w:pPr>
        <w:pStyle w:val="aa"/>
        <w:spacing w:after="0" w:line="240" w:lineRule="auto"/>
        <w:ind w:left="0" w:firstLine="4536"/>
        <w:jc w:val="both"/>
        <w:rPr>
          <w:rFonts w:ascii="Arial" w:hAnsi="Arial" w:cs="Arial"/>
          <w:sz w:val="28"/>
          <w:szCs w:val="28"/>
        </w:rPr>
      </w:pPr>
      <w:r w:rsidRPr="00606A02">
        <w:rPr>
          <w:rFonts w:ascii="Arial" w:hAnsi="Arial" w:cs="Arial"/>
          <w:sz w:val="28"/>
          <w:szCs w:val="28"/>
        </w:rPr>
        <w:t xml:space="preserve">постановлением </w:t>
      </w:r>
      <w:r>
        <w:rPr>
          <w:rFonts w:ascii="Arial" w:hAnsi="Arial" w:cs="Arial"/>
          <w:sz w:val="28"/>
          <w:szCs w:val="28"/>
        </w:rPr>
        <w:t>а</w:t>
      </w:r>
      <w:r w:rsidRPr="00606A02">
        <w:rPr>
          <w:rFonts w:ascii="Arial" w:hAnsi="Arial" w:cs="Arial"/>
          <w:sz w:val="28"/>
          <w:szCs w:val="28"/>
        </w:rPr>
        <w:t>дминистрации</w:t>
      </w:r>
    </w:p>
    <w:p w:rsidR="00606A02" w:rsidRPr="00606A02" w:rsidRDefault="00606A02" w:rsidP="00606A02">
      <w:pPr>
        <w:pStyle w:val="aa"/>
        <w:spacing w:after="0" w:line="240" w:lineRule="auto"/>
        <w:ind w:left="0" w:firstLine="4536"/>
        <w:jc w:val="both"/>
        <w:rPr>
          <w:rFonts w:ascii="Arial" w:hAnsi="Arial" w:cs="Arial"/>
          <w:sz w:val="28"/>
          <w:szCs w:val="28"/>
        </w:rPr>
      </w:pPr>
      <w:r w:rsidRPr="00606A02">
        <w:rPr>
          <w:rFonts w:ascii="Arial" w:hAnsi="Arial" w:cs="Arial"/>
          <w:sz w:val="28"/>
          <w:szCs w:val="28"/>
        </w:rPr>
        <w:t>Троицкокраснянского сельсовета</w:t>
      </w:r>
    </w:p>
    <w:p w:rsidR="00606A02" w:rsidRPr="00627E3B" w:rsidRDefault="00606A02" w:rsidP="00606A02">
      <w:pPr>
        <w:pStyle w:val="aa"/>
        <w:spacing w:after="0" w:line="240" w:lineRule="auto"/>
        <w:ind w:left="0" w:firstLine="4536"/>
        <w:jc w:val="both"/>
        <w:rPr>
          <w:rFonts w:ascii="Arial" w:hAnsi="Arial" w:cs="Arial"/>
          <w:sz w:val="28"/>
          <w:szCs w:val="28"/>
        </w:rPr>
      </w:pPr>
      <w:r w:rsidRPr="00627E3B">
        <w:rPr>
          <w:rFonts w:ascii="Arial" w:hAnsi="Arial" w:cs="Arial"/>
          <w:sz w:val="28"/>
          <w:szCs w:val="28"/>
        </w:rPr>
        <w:t>Щигровского районаКурской области</w:t>
      </w:r>
    </w:p>
    <w:p w:rsidR="00606A02" w:rsidRPr="00627E3B" w:rsidRDefault="00606A02" w:rsidP="00606A02">
      <w:pPr>
        <w:pStyle w:val="aa"/>
        <w:spacing w:after="0" w:line="240" w:lineRule="auto"/>
        <w:ind w:left="0" w:firstLine="4536"/>
        <w:jc w:val="both"/>
        <w:rPr>
          <w:rFonts w:ascii="Arial" w:hAnsi="Arial" w:cs="Arial"/>
          <w:sz w:val="28"/>
          <w:szCs w:val="28"/>
        </w:rPr>
      </w:pPr>
      <w:r w:rsidRPr="00627E3B">
        <w:rPr>
          <w:rFonts w:ascii="Arial" w:hAnsi="Arial" w:cs="Arial"/>
          <w:sz w:val="28"/>
          <w:szCs w:val="28"/>
        </w:rPr>
        <w:t>от «1</w:t>
      </w:r>
      <w:r w:rsidR="00627E3B" w:rsidRPr="00627E3B">
        <w:rPr>
          <w:rFonts w:ascii="Arial" w:hAnsi="Arial" w:cs="Arial"/>
          <w:sz w:val="28"/>
          <w:szCs w:val="28"/>
        </w:rPr>
        <w:t>7» ноября 2015 г. № 107</w:t>
      </w:r>
    </w:p>
    <w:p w:rsidR="00606A02" w:rsidRPr="00606A02" w:rsidRDefault="00606A02" w:rsidP="00606A02">
      <w:pPr>
        <w:pStyle w:val="aa"/>
        <w:spacing w:after="0" w:line="240" w:lineRule="auto"/>
        <w:ind w:left="480"/>
        <w:jc w:val="center"/>
        <w:rPr>
          <w:rFonts w:ascii="Arial" w:hAnsi="Arial" w:cs="Arial"/>
          <w:sz w:val="24"/>
          <w:szCs w:val="24"/>
        </w:rPr>
      </w:pPr>
    </w:p>
    <w:p w:rsidR="00606A02" w:rsidRPr="00606A02" w:rsidRDefault="00606A02" w:rsidP="00606A02">
      <w:pPr>
        <w:pStyle w:val="aa"/>
        <w:spacing w:after="0" w:line="240" w:lineRule="auto"/>
        <w:ind w:left="0"/>
        <w:jc w:val="center"/>
        <w:rPr>
          <w:rFonts w:ascii="Arial" w:hAnsi="Arial" w:cs="Arial"/>
          <w:b/>
          <w:sz w:val="28"/>
          <w:szCs w:val="28"/>
        </w:rPr>
      </w:pPr>
      <w:r w:rsidRPr="00606A02">
        <w:rPr>
          <w:rFonts w:ascii="Arial" w:hAnsi="Arial" w:cs="Arial"/>
          <w:b/>
          <w:sz w:val="28"/>
          <w:szCs w:val="28"/>
        </w:rPr>
        <w:t>Перечень органов местного самоуправления, являющихся заказчиками, ответственными за проведение предварительного отбора участников закупки для оказания гуманитарной помощи либо ликвидации последствий чрезвычайных ситуаций природного или техногенного характера</w:t>
      </w:r>
    </w:p>
    <w:p w:rsidR="00606A02" w:rsidRPr="00606A02" w:rsidRDefault="00606A02" w:rsidP="00606A02">
      <w:pPr>
        <w:pStyle w:val="aa"/>
        <w:spacing w:after="0" w:line="240" w:lineRule="auto"/>
        <w:ind w:left="0"/>
        <w:jc w:val="right"/>
        <w:rPr>
          <w:rFonts w:ascii="Arial" w:hAnsi="Arial" w:cs="Arial"/>
          <w:b/>
          <w:sz w:val="24"/>
          <w:szCs w:val="24"/>
        </w:rPr>
      </w:pPr>
    </w:p>
    <w:tbl>
      <w:tblPr>
        <w:tblStyle w:val="af5"/>
        <w:tblW w:w="0" w:type="auto"/>
        <w:tblInd w:w="250" w:type="dxa"/>
        <w:tblLook w:val="04A0"/>
      </w:tblPr>
      <w:tblGrid>
        <w:gridCol w:w="3851"/>
        <w:gridCol w:w="3300"/>
        <w:gridCol w:w="3020"/>
      </w:tblGrid>
      <w:tr w:rsidR="00606A02" w:rsidRPr="00606A02" w:rsidTr="00606A02">
        <w:tc>
          <w:tcPr>
            <w:tcW w:w="3563" w:type="dxa"/>
          </w:tcPr>
          <w:p w:rsidR="00606A02" w:rsidRPr="00606A02" w:rsidRDefault="00606A02" w:rsidP="00606A02">
            <w:pPr>
              <w:pStyle w:val="aa"/>
              <w:spacing w:line="240" w:lineRule="auto"/>
              <w:ind w:left="0"/>
              <w:jc w:val="center"/>
              <w:rPr>
                <w:rFonts w:ascii="Arial" w:hAnsi="Arial" w:cs="Arial"/>
                <w:sz w:val="24"/>
                <w:szCs w:val="24"/>
              </w:rPr>
            </w:pPr>
            <w:r w:rsidRPr="00606A02">
              <w:rPr>
                <w:rFonts w:ascii="Arial" w:hAnsi="Arial" w:cs="Arial"/>
                <w:sz w:val="24"/>
                <w:szCs w:val="24"/>
              </w:rPr>
              <w:t>Орган местного самоуправления</w:t>
            </w:r>
          </w:p>
        </w:tc>
        <w:tc>
          <w:tcPr>
            <w:tcW w:w="3396" w:type="dxa"/>
          </w:tcPr>
          <w:p w:rsidR="00606A02" w:rsidRPr="00606A02" w:rsidRDefault="00606A02" w:rsidP="00606A02">
            <w:pPr>
              <w:pStyle w:val="aa"/>
              <w:spacing w:line="240" w:lineRule="auto"/>
              <w:ind w:left="0"/>
              <w:jc w:val="center"/>
              <w:rPr>
                <w:rFonts w:ascii="Arial" w:hAnsi="Arial" w:cs="Arial"/>
                <w:sz w:val="24"/>
                <w:szCs w:val="24"/>
              </w:rPr>
            </w:pPr>
            <w:r w:rsidRPr="00606A02">
              <w:rPr>
                <w:rFonts w:ascii="Arial" w:hAnsi="Arial" w:cs="Arial"/>
                <w:sz w:val="24"/>
                <w:szCs w:val="24"/>
              </w:rPr>
              <w:t>Наименование товара, работы, услуги</w:t>
            </w:r>
          </w:p>
        </w:tc>
        <w:tc>
          <w:tcPr>
            <w:tcW w:w="3105" w:type="dxa"/>
          </w:tcPr>
          <w:p w:rsidR="00606A02" w:rsidRPr="00606A02" w:rsidRDefault="00606A02" w:rsidP="00606A02">
            <w:pPr>
              <w:pStyle w:val="aa"/>
              <w:spacing w:line="240" w:lineRule="auto"/>
              <w:ind w:left="0"/>
              <w:jc w:val="center"/>
              <w:rPr>
                <w:rFonts w:ascii="Arial" w:hAnsi="Arial" w:cs="Arial"/>
                <w:sz w:val="24"/>
                <w:szCs w:val="24"/>
              </w:rPr>
            </w:pPr>
            <w:r w:rsidRPr="00606A02">
              <w:rPr>
                <w:rFonts w:ascii="Arial" w:hAnsi="Arial" w:cs="Arial"/>
                <w:sz w:val="24"/>
                <w:szCs w:val="24"/>
              </w:rPr>
              <w:t>Код по Общероссийскому классификатору видов эконом</w:t>
            </w:r>
            <w:bookmarkStart w:id="0" w:name="_GoBack"/>
            <w:bookmarkEnd w:id="0"/>
            <w:r w:rsidRPr="00606A02">
              <w:rPr>
                <w:rFonts w:ascii="Arial" w:hAnsi="Arial" w:cs="Arial"/>
                <w:sz w:val="24"/>
                <w:szCs w:val="24"/>
              </w:rPr>
              <w:t>ической деятельности, продукции и услуг (ОКДП) ОК 004-93</w:t>
            </w:r>
          </w:p>
        </w:tc>
      </w:tr>
      <w:tr w:rsidR="00606A02" w:rsidRPr="00606A02" w:rsidTr="00606A02">
        <w:tc>
          <w:tcPr>
            <w:tcW w:w="3563"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Администрация Троицкокраснянского сельсовета Щигровского района</w:t>
            </w:r>
          </w:p>
        </w:tc>
        <w:tc>
          <w:tcPr>
            <w:tcW w:w="3396"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Посуда хозяйственная</w:t>
            </w:r>
          </w:p>
        </w:tc>
        <w:tc>
          <w:tcPr>
            <w:tcW w:w="3105"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2899500-2899560</w:t>
            </w:r>
          </w:p>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2899630-2899680</w:t>
            </w:r>
          </w:p>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2899700-2899740</w:t>
            </w:r>
          </w:p>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2899660</w:t>
            </w:r>
          </w:p>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3697680</w:t>
            </w:r>
          </w:p>
        </w:tc>
      </w:tr>
      <w:tr w:rsidR="00606A02" w:rsidRPr="00606A02" w:rsidTr="00606A02">
        <w:tc>
          <w:tcPr>
            <w:tcW w:w="3563"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Администрация Троицкокраснянского сельсовета Щигровского района</w:t>
            </w:r>
          </w:p>
        </w:tc>
        <w:tc>
          <w:tcPr>
            <w:tcW w:w="3396"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Приборы столовые и принадлежности кухонные</w:t>
            </w:r>
          </w:p>
        </w:tc>
        <w:tc>
          <w:tcPr>
            <w:tcW w:w="3105"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2893810</w:t>
            </w:r>
          </w:p>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2893840</w:t>
            </w:r>
          </w:p>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2893850</w:t>
            </w:r>
          </w:p>
        </w:tc>
      </w:tr>
      <w:tr w:rsidR="00606A02" w:rsidRPr="00606A02" w:rsidTr="00606A02">
        <w:tc>
          <w:tcPr>
            <w:tcW w:w="3563"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Администрация Троицкокраснянского сельсовета Щигровского района</w:t>
            </w:r>
          </w:p>
        </w:tc>
        <w:tc>
          <w:tcPr>
            <w:tcW w:w="3396"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Оборудование и изделия для очистки воды</w:t>
            </w:r>
          </w:p>
        </w:tc>
        <w:tc>
          <w:tcPr>
            <w:tcW w:w="3105"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2921543</w:t>
            </w:r>
          </w:p>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2921544</w:t>
            </w:r>
          </w:p>
        </w:tc>
      </w:tr>
      <w:tr w:rsidR="00606A02" w:rsidRPr="00606A02" w:rsidTr="00606A02">
        <w:tc>
          <w:tcPr>
            <w:tcW w:w="3563"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Администрация Троицкокраснянского сельсовета Щигровского района</w:t>
            </w:r>
          </w:p>
        </w:tc>
        <w:tc>
          <w:tcPr>
            <w:tcW w:w="3396"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Средства моющие</w:t>
            </w:r>
          </w:p>
        </w:tc>
        <w:tc>
          <w:tcPr>
            <w:tcW w:w="3105"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2424720-2424740</w:t>
            </w:r>
          </w:p>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2424810-2424850</w:t>
            </w:r>
          </w:p>
        </w:tc>
      </w:tr>
      <w:tr w:rsidR="00606A02" w:rsidRPr="00606A02" w:rsidTr="00606A02">
        <w:tc>
          <w:tcPr>
            <w:tcW w:w="3563"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Администрация Троицкокраснянского сельсовета Щигровского района</w:t>
            </w:r>
          </w:p>
        </w:tc>
        <w:tc>
          <w:tcPr>
            <w:tcW w:w="3396"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Инструмент хозяйственный, режущий и слесарно-монтажный</w:t>
            </w:r>
          </w:p>
        </w:tc>
        <w:tc>
          <w:tcPr>
            <w:tcW w:w="3105"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2893110-2893230</w:t>
            </w:r>
          </w:p>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2947110</w:t>
            </w:r>
          </w:p>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2947140</w:t>
            </w:r>
          </w:p>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2930429</w:t>
            </w:r>
          </w:p>
        </w:tc>
      </w:tr>
      <w:tr w:rsidR="00606A02" w:rsidRPr="00606A02" w:rsidTr="00606A02">
        <w:tc>
          <w:tcPr>
            <w:tcW w:w="3563"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Администрация Троицкокраснянского сельсовета Щигровского района</w:t>
            </w:r>
          </w:p>
        </w:tc>
        <w:tc>
          <w:tcPr>
            <w:tcW w:w="3396"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Древесина, изделия из древесины</w:t>
            </w:r>
          </w:p>
        </w:tc>
        <w:tc>
          <w:tcPr>
            <w:tcW w:w="3105"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2000000</w:t>
            </w:r>
          </w:p>
        </w:tc>
      </w:tr>
      <w:tr w:rsidR="00606A02" w:rsidRPr="00606A02" w:rsidTr="00606A02">
        <w:trPr>
          <w:trHeight w:val="271"/>
        </w:trPr>
        <w:tc>
          <w:tcPr>
            <w:tcW w:w="3563"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Администрация Троицкокраснянского сельсовета Щигровского района</w:t>
            </w:r>
          </w:p>
        </w:tc>
        <w:tc>
          <w:tcPr>
            <w:tcW w:w="3396"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Дрова</w:t>
            </w:r>
          </w:p>
        </w:tc>
        <w:tc>
          <w:tcPr>
            <w:tcW w:w="3105"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0220510-0220540</w:t>
            </w:r>
          </w:p>
        </w:tc>
      </w:tr>
      <w:tr w:rsidR="00606A02" w:rsidRPr="00606A02" w:rsidTr="00606A02">
        <w:trPr>
          <w:trHeight w:val="473"/>
        </w:trPr>
        <w:tc>
          <w:tcPr>
            <w:tcW w:w="3563"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Администрация Троицкокраснянскогосельсовета Щигровского района</w:t>
            </w:r>
          </w:p>
        </w:tc>
        <w:tc>
          <w:tcPr>
            <w:tcW w:w="3396"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Палатки</w:t>
            </w:r>
          </w:p>
        </w:tc>
        <w:tc>
          <w:tcPr>
            <w:tcW w:w="3105"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1721690</w:t>
            </w:r>
          </w:p>
        </w:tc>
      </w:tr>
      <w:tr w:rsidR="00606A02" w:rsidRPr="00606A02" w:rsidTr="00606A02">
        <w:trPr>
          <w:trHeight w:val="419"/>
        </w:trPr>
        <w:tc>
          <w:tcPr>
            <w:tcW w:w="3563"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 xml:space="preserve">Администрация </w:t>
            </w:r>
            <w:r w:rsidRPr="00606A02">
              <w:rPr>
                <w:rFonts w:ascii="Arial" w:hAnsi="Arial" w:cs="Arial"/>
                <w:sz w:val="24"/>
                <w:szCs w:val="24"/>
              </w:rPr>
              <w:lastRenderedPageBreak/>
              <w:t>Троицкокраснянского сельсовета Щигровского района</w:t>
            </w:r>
          </w:p>
        </w:tc>
        <w:tc>
          <w:tcPr>
            <w:tcW w:w="3396"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lastRenderedPageBreak/>
              <w:t xml:space="preserve"> Белье</w:t>
            </w:r>
          </w:p>
        </w:tc>
        <w:tc>
          <w:tcPr>
            <w:tcW w:w="3105"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1812000</w:t>
            </w:r>
          </w:p>
        </w:tc>
      </w:tr>
      <w:tr w:rsidR="00606A02" w:rsidRPr="00606A02" w:rsidTr="00606A02">
        <w:trPr>
          <w:trHeight w:val="333"/>
        </w:trPr>
        <w:tc>
          <w:tcPr>
            <w:tcW w:w="3563"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lastRenderedPageBreak/>
              <w:t>Администрация Троицкокраснянского сельсовета Щигровского района</w:t>
            </w:r>
          </w:p>
        </w:tc>
        <w:tc>
          <w:tcPr>
            <w:tcW w:w="3396"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Верхняя одежда</w:t>
            </w:r>
          </w:p>
        </w:tc>
        <w:tc>
          <w:tcPr>
            <w:tcW w:w="3105"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1811000</w:t>
            </w:r>
          </w:p>
        </w:tc>
      </w:tr>
      <w:tr w:rsidR="00606A02" w:rsidRPr="00606A02" w:rsidTr="00606A02">
        <w:trPr>
          <w:trHeight w:val="279"/>
        </w:trPr>
        <w:tc>
          <w:tcPr>
            <w:tcW w:w="3563"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Администрация Троицкокраснянского сельсовета Щигровского района</w:t>
            </w:r>
          </w:p>
        </w:tc>
        <w:tc>
          <w:tcPr>
            <w:tcW w:w="3396"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Обувь</w:t>
            </w:r>
          </w:p>
        </w:tc>
        <w:tc>
          <w:tcPr>
            <w:tcW w:w="3105"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1920000</w:t>
            </w:r>
          </w:p>
        </w:tc>
      </w:tr>
      <w:tr w:rsidR="00606A02" w:rsidRPr="00606A02" w:rsidTr="00606A02">
        <w:trPr>
          <w:trHeight w:val="1719"/>
        </w:trPr>
        <w:tc>
          <w:tcPr>
            <w:tcW w:w="3563"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Администрация Троицкокраснянского сельсовета Щигровского района</w:t>
            </w:r>
          </w:p>
        </w:tc>
        <w:tc>
          <w:tcPr>
            <w:tcW w:w="3396"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Одеяла, подушки и матрасы</w:t>
            </w:r>
          </w:p>
        </w:tc>
        <w:tc>
          <w:tcPr>
            <w:tcW w:w="3105"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1713370</w:t>
            </w:r>
          </w:p>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1721110-1721180</w:t>
            </w:r>
          </w:p>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1721730</w:t>
            </w:r>
          </w:p>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1721750</w:t>
            </w:r>
          </w:p>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1819220</w:t>
            </w:r>
          </w:p>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1819230</w:t>
            </w:r>
          </w:p>
        </w:tc>
      </w:tr>
      <w:tr w:rsidR="00606A02" w:rsidRPr="00606A02" w:rsidTr="00606A02">
        <w:trPr>
          <w:trHeight w:val="305"/>
        </w:trPr>
        <w:tc>
          <w:tcPr>
            <w:tcW w:w="3563"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Администрация Троицкокраснянского сельсовета Щигровского района</w:t>
            </w:r>
          </w:p>
        </w:tc>
        <w:tc>
          <w:tcPr>
            <w:tcW w:w="3396"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Продукция сахарной промышленности</w:t>
            </w:r>
          </w:p>
        </w:tc>
        <w:tc>
          <w:tcPr>
            <w:tcW w:w="3105"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1542000</w:t>
            </w:r>
          </w:p>
        </w:tc>
      </w:tr>
      <w:tr w:rsidR="00606A02" w:rsidRPr="00606A02" w:rsidTr="00606A02">
        <w:trPr>
          <w:trHeight w:val="301"/>
        </w:trPr>
        <w:tc>
          <w:tcPr>
            <w:tcW w:w="3563"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Администрация Троицкокраснянского сельсовета Щигровского района</w:t>
            </w:r>
          </w:p>
        </w:tc>
        <w:tc>
          <w:tcPr>
            <w:tcW w:w="3396"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Продукция хлебопекарной промышленности</w:t>
            </w:r>
          </w:p>
        </w:tc>
        <w:tc>
          <w:tcPr>
            <w:tcW w:w="3105"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1541010</w:t>
            </w:r>
          </w:p>
        </w:tc>
      </w:tr>
      <w:tr w:rsidR="00606A02" w:rsidRPr="00606A02" w:rsidTr="00606A02">
        <w:trPr>
          <w:trHeight w:val="290"/>
        </w:trPr>
        <w:tc>
          <w:tcPr>
            <w:tcW w:w="3563"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Администрация Троицкокраснянского сельсовета Щигровского района</w:t>
            </w:r>
          </w:p>
        </w:tc>
        <w:tc>
          <w:tcPr>
            <w:tcW w:w="3396"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Продукция масложировой промышленности</w:t>
            </w:r>
          </w:p>
        </w:tc>
        <w:tc>
          <w:tcPr>
            <w:tcW w:w="3105"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1514120</w:t>
            </w:r>
          </w:p>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1514130</w:t>
            </w:r>
          </w:p>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1514200</w:t>
            </w:r>
          </w:p>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1514210</w:t>
            </w:r>
          </w:p>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1514300</w:t>
            </w:r>
          </w:p>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1520500</w:t>
            </w:r>
          </w:p>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1520510</w:t>
            </w:r>
          </w:p>
        </w:tc>
      </w:tr>
      <w:tr w:rsidR="00606A02" w:rsidRPr="00606A02" w:rsidTr="00606A02">
        <w:trPr>
          <w:trHeight w:val="591"/>
        </w:trPr>
        <w:tc>
          <w:tcPr>
            <w:tcW w:w="3563"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Администрация Троицкокраснянского сельсовета Щигровского района</w:t>
            </w:r>
          </w:p>
        </w:tc>
        <w:tc>
          <w:tcPr>
            <w:tcW w:w="3396"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 xml:space="preserve"> Мука, крупы и крупяные изделия</w:t>
            </w:r>
          </w:p>
        </w:tc>
        <w:tc>
          <w:tcPr>
            <w:tcW w:w="3105"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1531000</w:t>
            </w:r>
          </w:p>
          <w:p w:rsidR="00606A02" w:rsidRPr="00606A02" w:rsidRDefault="00606A02" w:rsidP="00606A02">
            <w:pPr>
              <w:pStyle w:val="aa"/>
              <w:spacing w:line="240" w:lineRule="auto"/>
              <w:ind w:left="0"/>
              <w:jc w:val="both"/>
              <w:rPr>
                <w:rFonts w:ascii="Arial" w:hAnsi="Arial" w:cs="Arial"/>
                <w:sz w:val="24"/>
                <w:szCs w:val="24"/>
              </w:rPr>
            </w:pPr>
          </w:p>
        </w:tc>
      </w:tr>
      <w:tr w:rsidR="00606A02" w:rsidRPr="00606A02" w:rsidTr="00606A02">
        <w:trPr>
          <w:trHeight w:val="1655"/>
        </w:trPr>
        <w:tc>
          <w:tcPr>
            <w:tcW w:w="3563"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Администрация Троицкокраснянского сельсовета Щигровского района</w:t>
            </w:r>
          </w:p>
        </w:tc>
        <w:tc>
          <w:tcPr>
            <w:tcW w:w="3396"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Продукция консервной промышленности</w:t>
            </w:r>
          </w:p>
        </w:tc>
        <w:tc>
          <w:tcPr>
            <w:tcW w:w="3105"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1511470</w:t>
            </w:r>
          </w:p>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1511480</w:t>
            </w:r>
          </w:p>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1511510</w:t>
            </w:r>
          </w:p>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1512800-1512850</w:t>
            </w:r>
          </w:p>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1513300</w:t>
            </w:r>
          </w:p>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1520700</w:t>
            </w:r>
          </w:p>
        </w:tc>
      </w:tr>
      <w:tr w:rsidR="00606A02" w:rsidRPr="00606A02" w:rsidTr="00606A02">
        <w:trPr>
          <w:trHeight w:val="280"/>
        </w:trPr>
        <w:tc>
          <w:tcPr>
            <w:tcW w:w="3563"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Администрация Троицкокраснянского сельсовета Щигровского района</w:t>
            </w:r>
          </w:p>
        </w:tc>
        <w:tc>
          <w:tcPr>
            <w:tcW w:w="3396"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Фармацевтические препараты, медицинские, химические вещества и лекарственные растительные продукты</w:t>
            </w:r>
          </w:p>
        </w:tc>
        <w:tc>
          <w:tcPr>
            <w:tcW w:w="3105"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2423000</w:t>
            </w:r>
          </w:p>
        </w:tc>
      </w:tr>
      <w:tr w:rsidR="00606A02" w:rsidRPr="00606A02" w:rsidTr="00606A02">
        <w:trPr>
          <w:trHeight w:val="208"/>
        </w:trPr>
        <w:tc>
          <w:tcPr>
            <w:tcW w:w="3563"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Администрация Троицкокраснянского сельсовета Щигровского района</w:t>
            </w:r>
          </w:p>
        </w:tc>
        <w:tc>
          <w:tcPr>
            <w:tcW w:w="3396"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Работы по очистке территорий, зданий и сооружений от загрязнений, связанные с первоочередным жизнеобеспечением населения в зоне чрезвычайной ситуации (зоне бедствия)</w:t>
            </w:r>
          </w:p>
        </w:tc>
        <w:tc>
          <w:tcPr>
            <w:tcW w:w="3105"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4510200</w:t>
            </w:r>
          </w:p>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4560227</w:t>
            </w:r>
          </w:p>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7493010</w:t>
            </w:r>
          </w:p>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7493090</w:t>
            </w:r>
          </w:p>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9010000</w:t>
            </w:r>
          </w:p>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4510200</w:t>
            </w:r>
          </w:p>
        </w:tc>
      </w:tr>
      <w:tr w:rsidR="00606A02" w:rsidRPr="00606A02" w:rsidTr="00606A02">
        <w:trPr>
          <w:trHeight w:val="333"/>
        </w:trPr>
        <w:tc>
          <w:tcPr>
            <w:tcW w:w="3563"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lastRenderedPageBreak/>
              <w:t>Администрация Троицкокраснянского сельсовета Щигровского района</w:t>
            </w:r>
          </w:p>
        </w:tc>
        <w:tc>
          <w:tcPr>
            <w:tcW w:w="3396"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Услуги по оказанию медицинской и психологической помощи пострадавшему населению, в зоне чрезвычайной ситуации (зоне бедствия)</w:t>
            </w:r>
          </w:p>
        </w:tc>
        <w:tc>
          <w:tcPr>
            <w:tcW w:w="3105"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7492034</w:t>
            </w:r>
          </w:p>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8532000</w:t>
            </w:r>
          </w:p>
        </w:tc>
      </w:tr>
      <w:tr w:rsidR="00606A02" w:rsidRPr="00606A02" w:rsidTr="00606A02">
        <w:trPr>
          <w:trHeight w:val="269"/>
        </w:trPr>
        <w:tc>
          <w:tcPr>
            <w:tcW w:w="3563"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Администрация Троицкокраснянского сельсовета Щигровского района</w:t>
            </w:r>
          </w:p>
        </w:tc>
        <w:tc>
          <w:tcPr>
            <w:tcW w:w="3396"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Аварийно-спасательные и аварийно-восстановительные работы в зоне чрезвычайной ситуации (зоне бедствия)</w:t>
            </w:r>
          </w:p>
        </w:tc>
        <w:tc>
          <w:tcPr>
            <w:tcW w:w="3105" w:type="dxa"/>
          </w:tcPr>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7523060</w:t>
            </w:r>
          </w:p>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4510200</w:t>
            </w:r>
          </w:p>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4510300</w:t>
            </w:r>
          </w:p>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4510520</w:t>
            </w:r>
          </w:p>
          <w:p w:rsidR="00606A02" w:rsidRPr="00606A02" w:rsidRDefault="00606A02" w:rsidP="00606A02">
            <w:pPr>
              <w:pStyle w:val="aa"/>
              <w:spacing w:line="240" w:lineRule="auto"/>
              <w:ind w:left="0"/>
              <w:jc w:val="both"/>
              <w:rPr>
                <w:rFonts w:ascii="Arial" w:hAnsi="Arial" w:cs="Arial"/>
                <w:sz w:val="24"/>
                <w:szCs w:val="24"/>
              </w:rPr>
            </w:pPr>
            <w:r w:rsidRPr="00606A02">
              <w:rPr>
                <w:rFonts w:ascii="Arial" w:hAnsi="Arial" w:cs="Arial"/>
                <w:sz w:val="24"/>
                <w:szCs w:val="24"/>
              </w:rPr>
              <w:t>9314100</w:t>
            </w:r>
          </w:p>
        </w:tc>
      </w:tr>
    </w:tbl>
    <w:p w:rsidR="00606A02" w:rsidRPr="00606A02" w:rsidRDefault="00606A02" w:rsidP="00606A02">
      <w:pPr>
        <w:spacing w:line="240" w:lineRule="auto"/>
        <w:contextualSpacing/>
        <w:jc w:val="both"/>
        <w:rPr>
          <w:rFonts w:ascii="Arial" w:hAnsi="Arial" w:cs="Arial"/>
          <w:sz w:val="28"/>
          <w:szCs w:val="28"/>
        </w:rPr>
      </w:pPr>
    </w:p>
    <w:sectPr w:rsidR="00606A02" w:rsidRPr="00606A02" w:rsidSect="00606A02">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D26636"/>
    <w:multiLevelType w:val="multilevel"/>
    <w:tmpl w:val="5798E570"/>
    <w:lvl w:ilvl="0">
      <w:start w:val="1"/>
      <w:numFmt w:val="decimal"/>
      <w:lvlText w:val="%1."/>
      <w:lvlJc w:val="left"/>
      <w:pPr>
        <w:ind w:left="840" w:hanging="360"/>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1">
    <w:nsid w:val="78BB6054"/>
    <w:multiLevelType w:val="hybridMultilevel"/>
    <w:tmpl w:val="55AE7E08"/>
    <w:lvl w:ilvl="0" w:tplc="11345604">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2447C"/>
    <w:rsid w:val="000E1035"/>
    <w:rsid w:val="001C4225"/>
    <w:rsid w:val="002176ED"/>
    <w:rsid w:val="00567722"/>
    <w:rsid w:val="00606A02"/>
    <w:rsid w:val="00627E3B"/>
    <w:rsid w:val="008B2779"/>
    <w:rsid w:val="00A244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A02"/>
    <w:pPr>
      <w:widowControl w:val="0"/>
      <w:suppressAutoHyphens/>
      <w:autoSpaceDN w:val="0"/>
      <w:spacing w:after="200" w:line="276" w:lineRule="auto"/>
      <w:textAlignment w:val="baseline"/>
    </w:pPr>
    <w:rPr>
      <w:rFonts w:ascii="Calibri" w:eastAsia="SimSun" w:hAnsi="Calibri" w:cs="Tahoma"/>
      <w:kern w:val="3"/>
      <w:lang w:eastAsia="ru-RU"/>
    </w:rPr>
  </w:style>
  <w:style w:type="paragraph" w:styleId="1">
    <w:name w:val="heading 1"/>
    <w:basedOn w:val="a"/>
    <w:next w:val="a"/>
    <w:link w:val="10"/>
    <w:uiPriority w:val="9"/>
    <w:qFormat/>
    <w:rsid w:val="002176ED"/>
    <w:pPr>
      <w:keepNext/>
      <w:spacing w:before="240" w:after="60"/>
      <w:outlineLvl w:val="0"/>
    </w:pPr>
    <w:rPr>
      <w:rFonts w:asciiTheme="majorHAnsi" w:eastAsiaTheme="majorEastAsia" w:hAnsiTheme="majorHAnsi" w:cs="Arial"/>
      <w:b/>
      <w:bCs/>
      <w:kern w:val="32"/>
      <w:sz w:val="32"/>
      <w:szCs w:val="32"/>
    </w:rPr>
  </w:style>
  <w:style w:type="paragraph" w:styleId="2">
    <w:name w:val="heading 2"/>
    <w:basedOn w:val="a"/>
    <w:next w:val="a"/>
    <w:link w:val="20"/>
    <w:uiPriority w:val="9"/>
    <w:unhideWhenUsed/>
    <w:qFormat/>
    <w:rsid w:val="002176ED"/>
    <w:pPr>
      <w:keepNext/>
      <w:spacing w:before="240" w:after="60"/>
      <w:outlineLvl w:val="1"/>
    </w:pPr>
    <w:rPr>
      <w:rFonts w:asciiTheme="majorHAnsi" w:eastAsiaTheme="majorEastAsia" w:hAnsiTheme="majorHAnsi" w:cs="Arial"/>
      <w:b/>
      <w:bCs/>
      <w:i/>
      <w:iCs/>
      <w:sz w:val="28"/>
      <w:szCs w:val="28"/>
    </w:rPr>
  </w:style>
  <w:style w:type="paragraph" w:styleId="3">
    <w:name w:val="heading 3"/>
    <w:basedOn w:val="a"/>
    <w:next w:val="a"/>
    <w:link w:val="30"/>
    <w:uiPriority w:val="9"/>
    <w:semiHidden/>
    <w:unhideWhenUsed/>
    <w:qFormat/>
    <w:rsid w:val="002176ED"/>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176ED"/>
    <w:pPr>
      <w:keepNext/>
      <w:spacing w:before="240" w:after="60"/>
      <w:outlineLvl w:val="3"/>
    </w:pPr>
    <w:rPr>
      <w:b/>
      <w:bCs/>
      <w:sz w:val="28"/>
      <w:szCs w:val="28"/>
    </w:rPr>
  </w:style>
  <w:style w:type="paragraph" w:styleId="5">
    <w:name w:val="heading 5"/>
    <w:basedOn w:val="a"/>
    <w:next w:val="a"/>
    <w:link w:val="50"/>
    <w:uiPriority w:val="9"/>
    <w:semiHidden/>
    <w:unhideWhenUsed/>
    <w:qFormat/>
    <w:rsid w:val="002176ED"/>
    <w:pPr>
      <w:spacing w:before="240" w:after="60"/>
      <w:outlineLvl w:val="4"/>
    </w:pPr>
    <w:rPr>
      <w:b/>
      <w:bCs/>
      <w:i/>
      <w:iCs/>
      <w:sz w:val="26"/>
      <w:szCs w:val="26"/>
    </w:rPr>
  </w:style>
  <w:style w:type="paragraph" w:styleId="6">
    <w:name w:val="heading 6"/>
    <w:basedOn w:val="a"/>
    <w:next w:val="a"/>
    <w:link w:val="60"/>
    <w:uiPriority w:val="9"/>
    <w:unhideWhenUsed/>
    <w:qFormat/>
    <w:rsid w:val="002176ED"/>
    <w:pPr>
      <w:spacing w:before="240" w:after="60"/>
      <w:outlineLvl w:val="5"/>
    </w:pPr>
    <w:rPr>
      <w:b/>
      <w:bCs/>
    </w:rPr>
  </w:style>
  <w:style w:type="paragraph" w:styleId="7">
    <w:name w:val="heading 7"/>
    <w:basedOn w:val="a"/>
    <w:next w:val="a"/>
    <w:link w:val="70"/>
    <w:uiPriority w:val="9"/>
    <w:semiHidden/>
    <w:unhideWhenUsed/>
    <w:qFormat/>
    <w:rsid w:val="002176ED"/>
    <w:pPr>
      <w:spacing w:before="240" w:after="60"/>
      <w:outlineLvl w:val="6"/>
    </w:pPr>
  </w:style>
  <w:style w:type="paragraph" w:styleId="8">
    <w:name w:val="heading 8"/>
    <w:basedOn w:val="a"/>
    <w:next w:val="a"/>
    <w:link w:val="80"/>
    <w:uiPriority w:val="9"/>
    <w:semiHidden/>
    <w:unhideWhenUsed/>
    <w:qFormat/>
    <w:rsid w:val="002176ED"/>
    <w:pPr>
      <w:spacing w:before="240" w:after="60"/>
      <w:outlineLvl w:val="7"/>
    </w:pPr>
    <w:rPr>
      <w:i/>
      <w:iCs/>
    </w:rPr>
  </w:style>
  <w:style w:type="paragraph" w:styleId="9">
    <w:name w:val="heading 9"/>
    <w:basedOn w:val="a"/>
    <w:next w:val="a"/>
    <w:link w:val="90"/>
    <w:uiPriority w:val="9"/>
    <w:semiHidden/>
    <w:unhideWhenUsed/>
    <w:qFormat/>
    <w:rsid w:val="002176ED"/>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76ED"/>
    <w:rPr>
      <w:rFonts w:asciiTheme="majorHAnsi" w:eastAsiaTheme="majorEastAsia" w:hAnsiTheme="majorHAnsi" w:cs="Arial"/>
      <w:b/>
      <w:bCs/>
      <w:kern w:val="32"/>
      <w:sz w:val="32"/>
      <w:szCs w:val="32"/>
    </w:rPr>
  </w:style>
  <w:style w:type="character" w:customStyle="1" w:styleId="20">
    <w:name w:val="Заголовок 2 Знак"/>
    <w:basedOn w:val="a0"/>
    <w:link w:val="2"/>
    <w:uiPriority w:val="9"/>
    <w:rsid w:val="002176ED"/>
    <w:rPr>
      <w:rFonts w:asciiTheme="majorHAnsi" w:eastAsiaTheme="majorEastAsia" w:hAnsiTheme="majorHAnsi" w:cs="Arial"/>
      <w:b/>
      <w:bCs/>
      <w:i/>
      <w:iCs/>
      <w:sz w:val="28"/>
      <w:szCs w:val="28"/>
    </w:rPr>
  </w:style>
  <w:style w:type="character" w:customStyle="1" w:styleId="30">
    <w:name w:val="Заголовок 3 Знак"/>
    <w:basedOn w:val="a0"/>
    <w:link w:val="3"/>
    <w:uiPriority w:val="9"/>
    <w:semiHidden/>
    <w:rsid w:val="002176ED"/>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176ED"/>
    <w:rPr>
      <w:b/>
      <w:bCs/>
      <w:sz w:val="28"/>
      <w:szCs w:val="28"/>
    </w:rPr>
  </w:style>
  <w:style w:type="character" w:customStyle="1" w:styleId="50">
    <w:name w:val="Заголовок 5 Знак"/>
    <w:basedOn w:val="a0"/>
    <w:link w:val="5"/>
    <w:uiPriority w:val="9"/>
    <w:semiHidden/>
    <w:rsid w:val="002176ED"/>
    <w:rPr>
      <w:b/>
      <w:bCs/>
      <w:i/>
      <w:iCs/>
      <w:sz w:val="26"/>
      <w:szCs w:val="26"/>
    </w:rPr>
  </w:style>
  <w:style w:type="character" w:customStyle="1" w:styleId="60">
    <w:name w:val="Заголовок 6 Знак"/>
    <w:basedOn w:val="a0"/>
    <w:link w:val="6"/>
    <w:uiPriority w:val="9"/>
    <w:rsid w:val="002176ED"/>
    <w:rPr>
      <w:b/>
      <w:bCs/>
    </w:rPr>
  </w:style>
  <w:style w:type="character" w:customStyle="1" w:styleId="70">
    <w:name w:val="Заголовок 7 Знак"/>
    <w:basedOn w:val="a0"/>
    <w:link w:val="7"/>
    <w:uiPriority w:val="9"/>
    <w:semiHidden/>
    <w:rsid w:val="002176ED"/>
    <w:rPr>
      <w:sz w:val="24"/>
      <w:szCs w:val="24"/>
    </w:rPr>
  </w:style>
  <w:style w:type="character" w:customStyle="1" w:styleId="80">
    <w:name w:val="Заголовок 8 Знак"/>
    <w:basedOn w:val="a0"/>
    <w:link w:val="8"/>
    <w:uiPriority w:val="9"/>
    <w:semiHidden/>
    <w:rsid w:val="002176ED"/>
    <w:rPr>
      <w:i/>
      <w:iCs/>
      <w:sz w:val="24"/>
      <w:szCs w:val="24"/>
    </w:rPr>
  </w:style>
  <w:style w:type="character" w:customStyle="1" w:styleId="90">
    <w:name w:val="Заголовок 9 Знак"/>
    <w:basedOn w:val="a0"/>
    <w:link w:val="9"/>
    <w:uiPriority w:val="9"/>
    <w:semiHidden/>
    <w:rsid w:val="002176ED"/>
    <w:rPr>
      <w:rFonts w:asciiTheme="majorHAnsi" w:eastAsiaTheme="majorEastAsia" w:hAnsiTheme="majorHAnsi"/>
    </w:rPr>
  </w:style>
  <w:style w:type="paragraph" w:styleId="a3">
    <w:name w:val="Title"/>
    <w:basedOn w:val="a"/>
    <w:next w:val="a"/>
    <w:link w:val="a4"/>
    <w:uiPriority w:val="10"/>
    <w:qFormat/>
    <w:rsid w:val="002176ED"/>
    <w:pPr>
      <w:spacing w:before="240" w:after="60"/>
      <w:jc w:val="center"/>
      <w:outlineLvl w:val="0"/>
    </w:pPr>
    <w:rPr>
      <w:rFonts w:asciiTheme="majorHAnsi" w:eastAsiaTheme="majorEastAsia" w:hAnsiTheme="majorHAnsi" w:cs="Arial"/>
      <w:b/>
      <w:bCs/>
      <w:kern w:val="28"/>
      <w:sz w:val="32"/>
      <w:szCs w:val="32"/>
    </w:rPr>
  </w:style>
  <w:style w:type="character" w:customStyle="1" w:styleId="a4">
    <w:name w:val="Название Знак"/>
    <w:basedOn w:val="a0"/>
    <w:link w:val="a3"/>
    <w:uiPriority w:val="10"/>
    <w:rsid w:val="002176ED"/>
    <w:rPr>
      <w:rFonts w:asciiTheme="majorHAnsi" w:eastAsiaTheme="majorEastAsia" w:hAnsiTheme="majorHAnsi" w:cs="Arial"/>
      <w:b/>
      <w:bCs/>
      <w:kern w:val="28"/>
      <w:sz w:val="32"/>
      <w:szCs w:val="32"/>
    </w:rPr>
  </w:style>
  <w:style w:type="paragraph" w:styleId="a5">
    <w:name w:val="Subtitle"/>
    <w:basedOn w:val="a"/>
    <w:next w:val="a"/>
    <w:link w:val="a6"/>
    <w:uiPriority w:val="11"/>
    <w:qFormat/>
    <w:rsid w:val="002176ED"/>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2176ED"/>
    <w:rPr>
      <w:rFonts w:asciiTheme="majorHAnsi" w:eastAsiaTheme="majorEastAsia" w:hAnsiTheme="majorHAnsi" w:cs="Tahoma"/>
      <w:sz w:val="24"/>
      <w:szCs w:val="24"/>
    </w:rPr>
  </w:style>
  <w:style w:type="character" w:styleId="a7">
    <w:name w:val="Strong"/>
    <w:basedOn w:val="a0"/>
    <w:uiPriority w:val="22"/>
    <w:qFormat/>
    <w:rsid w:val="002176ED"/>
    <w:rPr>
      <w:b/>
      <w:bCs/>
    </w:rPr>
  </w:style>
  <w:style w:type="character" w:styleId="a8">
    <w:name w:val="Emphasis"/>
    <w:basedOn w:val="a0"/>
    <w:uiPriority w:val="20"/>
    <w:qFormat/>
    <w:rsid w:val="002176ED"/>
    <w:rPr>
      <w:rFonts w:asciiTheme="minorHAnsi" w:hAnsiTheme="minorHAnsi"/>
      <w:b/>
      <w:i/>
      <w:iCs/>
    </w:rPr>
  </w:style>
  <w:style w:type="paragraph" w:styleId="a9">
    <w:name w:val="No Spacing"/>
    <w:basedOn w:val="a"/>
    <w:uiPriority w:val="1"/>
    <w:qFormat/>
    <w:rsid w:val="002176ED"/>
    <w:rPr>
      <w:rFonts w:cs="Calibri"/>
      <w:szCs w:val="32"/>
    </w:rPr>
  </w:style>
  <w:style w:type="paragraph" w:styleId="aa">
    <w:name w:val="List Paragraph"/>
    <w:basedOn w:val="a"/>
    <w:uiPriority w:val="34"/>
    <w:qFormat/>
    <w:rsid w:val="002176ED"/>
    <w:pPr>
      <w:ind w:left="720"/>
      <w:contextualSpacing/>
    </w:pPr>
  </w:style>
  <w:style w:type="paragraph" w:styleId="21">
    <w:name w:val="Quote"/>
    <w:basedOn w:val="a"/>
    <w:next w:val="a"/>
    <w:link w:val="22"/>
    <w:uiPriority w:val="29"/>
    <w:qFormat/>
    <w:rsid w:val="002176ED"/>
    <w:rPr>
      <w:i/>
    </w:rPr>
  </w:style>
  <w:style w:type="character" w:customStyle="1" w:styleId="22">
    <w:name w:val="Цитата 2 Знак"/>
    <w:basedOn w:val="a0"/>
    <w:link w:val="21"/>
    <w:uiPriority w:val="29"/>
    <w:rsid w:val="002176ED"/>
    <w:rPr>
      <w:i/>
      <w:sz w:val="24"/>
      <w:szCs w:val="24"/>
    </w:rPr>
  </w:style>
  <w:style w:type="paragraph" w:styleId="ab">
    <w:name w:val="Intense Quote"/>
    <w:basedOn w:val="a"/>
    <w:next w:val="a"/>
    <w:link w:val="ac"/>
    <w:uiPriority w:val="30"/>
    <w:qFormat/>
    <w:rsid w:val="002176ED"/>
    <w:pPr>
      <w:ind w:left="720" w:right="720"/>
    </w:pPr>
    <w:rPr>
      <w:b/>
      <w:i/>
    </w:rPr>
  </w:style>
  <w:style w:type="character" w:customStyle="1" w:styleId="ac">
    <w:name w:val="Выделенная цитата Знак"/>
    <w:basedOn w:val="a0"/>
    <w:link w:val="ab"/>
    <w:uiPriority w:val="30"/>
    <w:rsid w:val="002176ED"/>
    <w:rPr>
      <w:b/>
      <w:i/>
      <w:sz w:val="24"/>
    </w:rPr>
  </w:style>
  <w:style w:type="character" w:styleId="ad">
    <w:name w:val="Subtle Emphasis"/>
    <w:uiPriority w:val="19"/>
    <w:qFormat/>
    <w:rsid w:val="002176ED"/>
    <w:rPr>
      <w:i/>
      <w:color w:val="5A5A5A" w:themeColor="text1" w:themeTint="A5"/>
    </w:rPr>
  </w:style>
  <w:style w:type="character" w:styleId="ae">
    <w:name w:val="Intense Emphasis"/>
    <w:basedOn w:val="a0"/>
    <w:uiPriority w:val="21"/>
    <w:qFormat/>
    <w:rsid w:val="002176ED"/>
    <w:rPr>
      <w:b/>
      <w:i/>
      <w:sz w:val="24"/>
      <w:szCs w:val="24"/>
      <w:u w:val="single"/>
    </w:rPr>
  </w:style>
  <w:style w:type="character" w:styleId="af">
    <w:name w:val="Subtle Reference"/>
    <w:basedOn w:val="a0"/>
    <w:uiPriority w:val="31"/>
    <w:qFormat/>
    <w:rsid w:val="002176ED"/>
    <w:rPr>
      <w:sz w:val="24"/>
      <w:szCs w:val="24"/>
      <w:u w:val="single"/>
    </w:rPr>
  </w:style>
  <w:style w:type="character" w:styleId="af0">
    <w:name w:val="Intense Reference"/>
    <w:basedOn w:val="a0"/>
    <w:uiPriority w:val="32"/>
    <w:qFormat/>
    <w:rsid w:val="002176ED"/>
    <w:rPr>
      <w:b/>
      <w:sz w:val="24"/>
      <w:u w:val="single"/>
    </w:rPr>
  </w:style>
  <w:style w:type="character" w:styleId="af1">
    <w:name w:val="Book Title"/>
    <w:basedOn w:val="a0"/>
    <w:uiPriority w:val="33"/>
    <w:qFormat/>
    <w:rsid w:val="002176ED"/>
    <w:rPr>
      <w:rFonts w:asciiTheme="majorHAnsi" w:eastAsiaTheme="majorEastAsia" w:hAnsiTheme="majorHAnsi"/>
      <w:b/>
      <w:i/>
      <w:sz w:val="24"/>
      <w:szCs w:val="24"/>
    </w:rPr>
  </w:style>
  <w:style w:type="paragraph" w:styleId="af2">
    <w:name w:val="TOC Heading"/>
    <w:basedOn w:val="1"/>
    <w:next w:val="a"/>
    <w:uiPriority w:val="39"/>
    <w:semiHidden/>
    <w:unhideWhenUsed/>
    <w:qFormat/>
    <w:rsid w:val="002176ED"/>
    <w:pPr>
      <w:outlineLvl w:val="9"/>
    </w:pPr>
    <w:rPr>
      <w:rFonts w:cs="Times New Roman"/>
    </w:rPr>
  </w:style>
  <w:style w:type="paragraph" w:styleId="af3">
    <w:name w:val="Balloon Text"/>
    <w:basedOn w:val="a"/>
    <w:link w:val="af4"/>
    <w:uiPriority w:val="99"/>
    <w:semiHidden/>
    <w:unhideWhenUsed/>
    <w:rsid w:val="00606A02"/>
    <w:pPr>
      <w:spacing w:after="0" w:line="240" w:lineRule="auto"/>
    </w:pPr>
    <w:rPr>
      <w:rFonts w:ascii="Tahoma" w:hAnsi="Tahoma"/>
      <w:sz w:val="16"/>
      <w:szCs w:val="16"/>
    </w:rPr>
  </w:style>
  <w:style w:type="character" w:customStyle="1" w:styleId="af4">
    <w:name w:val="Текст выноски Знак"/>
    <w:basedOn w:val="a0"/>
    <w:link w:val="af3"/>
    <w:uiPriority w:val="99"/>
    <w:semiHidden/>
    <w:rsid w:val="00606A02"/>
    <w:rPr>
      <w:rFonts w:ascii="Tahoma" w:eastAsia="SimSun" w:hAnsi="Tahoma" w:cs="Tahoma"/>
      <w:kern w:val="3"/>
      <w:sz w:val="16"/>
      <w:szCs w:val="16"/>
      <w:lang w:eastAsia="ru-RU"/>
    </w:rPr>
  </w:style>
  <w:style w:type="table" w:styleId="af5">
    <w:name w:val="Table Grid"/>
    <w:basedOn w:val="a1"/>
    <w:uiPriority w:val="59"/>
    <w:rsid w:val="00606A02"/>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A02"/>
    <w:pPr>
      <w:widowControl w:val="0"/>
      <w:suppressAutoHyphens/>
      <w:autoSpaceDN w:val="0"/>
      <w:spacing w:after="200" w:line="276" w:lineRule="auto"/>
      <w:textAlignment w:val="baseline"/>
    </w:pPr>
    <w:rPr>
      <w:rFonts w:ascii="Calibri" w:eastAsia="SimSun" w:hAnsi="Calibri" w:cs="Tahoma"/>
      <w:kern w:val="3"/>
      <w:lang w:eastAsia="ru-RU"/>
    </w:rPr>
  </w:style>
  <w:style w:type="paragraph" w:styleId="1">
    <w:name w:val="heading 1"/>
    <w:basedOn w:val="a"/>
    <w:next w:val="a"/>
    <w:link w:val="10"/>
    <w:uiPriority w:val="9"/>
    <w:qFormat/>
    <w:rsid w:val="002176ED"/>
    <w:pPr>
      <w:keepNext/>
      <w:spacing w:before="240" w:after="60"/>
      <w:outlineLvl w:val="0"/>
    </w:pPr>
    <w:rPr>
      <w:rFonts w:asciiTheme="majorHAnsi" w:eastAsiaTheme="majorEastAsia" w:hAnsiTheme="majorHAnsi" w:cs="Arial"/>
      <w:b/>
      <w:bCs/>
      <w:kern w:val="32"/>
      <w:sz w:val="32"/>
      <w:szCs w:val="32"/>
    </w:rPr>
  </w:style>
  <w:style w:type="paragraph" w:styleId="2">
    <w:name w:val="heading 2"/>
    <w:basedOn w:val="a"/>
    <w:next w:val="a"/>
    <w:link w:val="20"/>
    <w:uiPriority w:val="9"/>
    <w:unhideWhenUsed/>
    <w:qFormat/>
    <w:rsid w:val="002176ED"/>
    <w:pPr>
      <w:keepNext/>
      <w:spacing w:before="240" w:after="60"/>
      <w:outlineLvl w:val="1"/>
    </w:pPr>
    <w:rPr>
      <w:rFonts w:asciiTheme="majorHAnsi" w:eastAsiaTheme="majorEastAsia" w:hAnsiTheme="majorHAnsi" w:cs="Arial"/>
      <w:b/>
      <w:bCs/>
      <w:i/>
      <w:iCs/>
      <w:sz w:val="28"/>
      <w:szCs w:val="28"/>
    </w:rPr>
  </w:style>
  <w:style w:type="paragraph" w:styleId="3">
    <w:name w:val="heading 3"/>
    <w:basedOn w:val="a"/>
    <w:next w:val="a"/>
    <w:link w:val="30"/>
    <w:uiPriority w:val="9"/>
    <w:semiHidden/>
    <w:unhideWhenUsed/>
    <w:qFormat/>
    <w:rsid w:val="002176ED"/>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176ED"/>
    <w:pPr>
      <w:keepNext/>
      <w:spacing w:before="240" w:after="60"/>
      <w:outlineLvl w:val="3"/>
    </w:pPr>
    <w:rPr>
      <w:b/>
      <w:bCs/>
      <w:sz w:val="28"/>
      <w:szCs w:val="28"/>
    </w:rPr>
  </w:style>
  <w:style w:type="paragraph" w:styleId="5">
    <w:name w:val="heading 5"/>
    <w:basedOn w:val="a"/>
    <w:next w:val="a"/>
    <w:link w:val="50"/>
    <w:uiPriority w:val="9"/>
    <w:semiHidden/>
    <w:unhideWhenUsed/>
    <w:qFormat/>
    <w:rsid w:val="002176ED"/>
    <w:pPr>
      <w:spacing w:before="240" w:after="60"/>
      <w:outlineLvl w:val="4"/>
    </w:pPr>
    <w:rPr>
      <w:b/>
      <w:bCs/>
      <w:i/>
      <w:iCs/>
      <w:sz w:val="26"/>
      <w:szCs w:val="26"/>
    </w:rPr>
  </w:style>
  <w:style w:type="paragraph" w:styleId="6">
    <w:name w:val="heading 6"/>
    <w:basedOn w:val="a"/>
    <w:next w:val="a"/>
    <w:link w:val="60"/>
    <w:uiPriority w:val="9"/>
    <w:unhideWhenUsed/>
    <w:qFormat/>
    <w:rsid w:val="002176ED"/>
    <w:pPr>
      <w:spacing w:before="240" w:after="60"/>
      <w:outlineLvl w:val="5"/>
    </w:pPr>
    <w:rPr>
      <w:b/>
      <w:bCs/>
    </w:rPr>
  </w:style>
  <w:style w:type="paragraph" w:styleId="7">
    <w:name w:val="heading 7"/>
    <w:basedOn w:val="a"/>
    <w:next w:val="a"/>
    <w:link w:val="70"/>
    <w:uiPriority w:val="9"/>
    <w:semiHidden/>
    <w:unhideWhenUsed/>
    <w:qFormat/>
    <w:rsid w:val="002176ED"/>
    <w:pPr>
      <w:spacing w:before="240" w:after="60"/>
      <w:outlineLvl w:val="6"/>
    </w:pPr>
  </w:style>
  <w:style w:type="paragraph" w:styleId="8">
    <w:name w:val="heading 8"/>
    <w:basedOn w:val="a"/>
    <w:next w:val="a"/>
    <w:link w:val="80"/>
    <w:uiPriority w:val="9"/>
    <w:semiHidden/>
    <w:unhideWhenUsed/>
    <w:qFormat/>
    <w:rsid w:val="002176ED"/>
    <w:pPr>
      <w:spacing w:before="240" w:after="60"/>
      <w:outlineLvl w:val="7"/>
    </w:pPr>
    <w:rPr>
      <w:i/>
      <w:iCs/>
    </w:rPr>
  </w:style>
  <w:style w:type="paragraph" w:styleId="9">
    <w:name w:val="heading 9"/>
    <w:basedOn w:val="a"/>
    <w:next w:val="a"/>
    <w:link w:val="90"/>
    <w:uiPriority w:val="9"/>
    <w:semiHidden/>
    <w:unhideWhenUsed/>
    <w:qFormat/>
    <w:rsid w:val="002176ED"/>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76ED"/>
    <w:rPr>
      <w:rFonts w:asciiTheme="majorHAnsi" w:eastAsiaTheme="majorEastAsia" w:hAnsiTheme="majorHAnsi" w:cs="Arial"/>
      <w:b/>
      <w:bCs/>
      <w:kern w:val="32"/>
      <w:sz w:val="32"/>
      <w:szCs w:val="32"/>
    </w:rPr>
  </w:style>
  <w:style w:type="character" w:customStyle="1" w:styleId="20">
    <w:name w:val="Заголовок 2 Знак"/>
    <w:basedOn w:val="a0"/>
    <w:link w:val="2"/>
    <w:uiPriority w:val="9"/>
    <w:rsid w:val="002176ED"/>
    <w:rPr>
      <w:rFonts w:asciiTheme="majorHAnsi" w:eastAsiaTheme="majorEastAsia" w:hAnsiTheme="majorHAnsi" w:cs="Arial"/>
      <w:b/>
      <w:bCs/>
      <w:i/>
      <w:iCs/>
      <w:sz w:val="28"/>
      <w:szCs w:val="28"/>
    </w:rPr>
  </w:style>
  <w:style w:type="character" w:customStyle="1" w:styleId="30">
    <w:name w:val="Заголовок 3 Знак"/>
    <w:basedOn w:val="a0"/>
    <w:link w:val="3"/>
    <w:uiPriority w:val="9"/>
    <w:semiHidden/>
    <w:rsid w:val="002176ED"/>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176ED"/>
    <w:rPr>
      <w:b/>
      <w:bCs/>
      <w:sz w:val="28"/>
      <w:szCs w:val="28"/>
    </w:rPr>
  </w:style>
  <w:style w:type="character" w:customStyle="1" w:styleId="50">
    <w:name w:val="Заголовок 5 Знак"/>
    <w:basedOn w:val="a0"/>
    <w:link w:val="5"/>
    <w:uiPriority w:val="9"/>
    <w:semiHidden/>
    <w:rsid w:val="002176ED"/>
    <w:rPr>
      <w:b/>
      <w:bCs/>
      <w:i/>
      <w:iCs/>
      <w:sz w:val="26"/>
      <w:szCs w:val="26"/>
    </w:rPr>
  </w:style>
  <w:style w:type="character" w:customStyle="1" w:styleId="60">
    <w:name w:val="Заголовок 6 Знак"/>
    <w:basedOn w:val="a0"/>
    <w:link w:val="6"/>
    <w:uiPriority w:val="9"/>
    <w:rsid w:val="002176ED"/>
    <w:rPr>
      <w:b/>
      <w:bCs/>
    </w:rPr>
  </w:style>
  <w:style w:type="character" w:customStyle="1" w:styleId="70">
    <w:name w:val="Заголовок 7 Знак"/>
    <w:basedOn w:val="a0"/>
    <w:link w:val="7"/>
    <w:uiPriority w:val="9"/>
    <w:semiHidden/>
    <w:rsid w:val="002176ED"/>
    <w:rPr>
      <w:sz w:val="24"/>
      <w:szCs w:val="24"/>
    </w:rPr>
  </w:style>
  <w:style w:type="character" w:customStyle="1" w:styleId="80">
    <w:name w:val="Заголовок 8 Знак"/>
    <w:basedOn w:val="a0"/>
    <w:link w:val="8"/>
    <w:uiPriority w:val="9"/>
    <w:semiHidden/>
    <w:rsid w:val="002176ED"/>
    <w:rPr>
      <w:i/>
      <w:iCs/>
      <w:sz w:val="24"/>
      <w:szCs w:val="24"/>
    </w:rPr>
  </w:style>
  <w:style w:type="character" w:customStyle="1" w:styleId="90">
    <w:name w:val="Заголовок 9 Знак"/>
    <w:basedOn w:val="a0"/>
    <w:link w:val="9"/>
    <w:uiPriority w:val="9"/>
    <w:semiHidden/>
    <w:rsid w:val="002176ED"/>
    <w:rPr>
      <w:rFonts w:asciiTheme="majorHAnsi" w:eastAsiaTheme="majorEastAsia" w:hAnsiTheme="majorHAnsi"/>
    </w:rPr>
  </w:style>
  <w:style w:type="paragraph" w:styleId="a3">
    <w:name w:val="Title"/>
    <w:basedOn w:val="a"/>
    <w:next w:val="a"/>
    <w:link w:val="a4"/>
    <w:uiPriority w:val="10"/>
    <w:qFormat/>
    <w:rsid w:val="002176ED"/>
    <w:pPr>
      <w:spacing w:before="240" w:after="60"/>
      <w:jc w:val="center"/>
      <w:outlineLvl w:val="0"/>
    </w:pPr>
    <w:rPr>
      <w:rFonts w:asciiTheme="majorHAnsi" w:eastAsiaTheme="majorEastAsia" w:hAnsiTheme="majorHAnsi" w:cs="Arial"/>
      <w:b/>
      <w:bCs/>
      <w:kern w:val="28"/>
      <w:sz w:val="32"/>
      <w:szCs w:val="32"/>
    </w:rPr>
  </w:style>
  <w:style w:type="character" w:customStyle="1" w:styleId="a4">
    <w:name w:val="Название Знак"/>
    <w:basedOn w:val="a0"/>
    <w:link w:val="a3"/>
    <w:uiPriority w:val="10"/>
    <w:rsid w:val="002176ED"/>
    <w:rPr>
      <w:rFonts w:asciiTheme="majorHAnsi" w:eastAsiaTheme="majorEastAsia" w:hAnsiTheme="majorHAnsi" w:cs="Arial"/>
      <w:b/>
      <w:bCs/>
      <w:kern w:val="28"/>
      <w:sz w:val="32"/>
      <w:szCs w:val="32"/>
    </w:rPr>
  </w:style>
  <w:style w:type="paragraph" w:styleId="a5">
    <w:name w:val="Subtitle"/>
    <w:basedOn w:val="a"/>
    <w:next w:val="a"/>
    <w:link w:val="a6"/>
    <w:uiPriority w:val="11"/>
    <w:qFormat/>
    <w:rsid w:val="002176ED"/>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2176ED"/>
    <w:rPr>
      <w:rFonts w:asciiTheme="majorHAnsi" w:eastAsiaTheme="majorEastAsia" w:hAnsiTheme="majorHAnsi" w:cs="Tahoma"/>
      <w:sz w:val="24"/>
      <w:szCs w:val="24"/>
    </w:rPr>
  </w:style>
  <w:style w:type="character" w:styleId="a7">
    <w:name w:val="Strong"/>
    <w:basedOn w:val="a0"/>
    <w:uiPriority w:val="22"/>
    <w:qFormat/>
    <w:rsid w:val="002176ED"/>
    <w:rPr>
      <w:b/>
      <w:bCs/>
    </w:rPr>
  </w:style>
  <w:style w:type="character" w:styleId="a8">
    <w:name w:val="Emphasis"/>
    <w:basedOn w:val="a0"/>
    <w:uiPriority w:val="20"/>
    <w:qFormat/>
    <w:rsid w:val="002176ED"/>
    <w:rPr>
      <w:rFonts w:asciiTheme="minorHAnsi" w:hAnsiTheme="minorHAnsi"/>
      <w:b/>
      <w:i/>
      <w:iCs/>
    </w:rPr>
  </w:style>
  <w:style w:type="paragraph" w:styleId="a9">
    <w:name w:val="No Spacing"/>
    <w:basedOn w:val="a"/>
    <w:uiPriority w:val="1"/>
    <w:qFormat/>
    <w:rsid w:val="002176ED"/>
    <w:rPr>
      <w:rFonts w:cs="Calibri"/>
      <w:szCs w:val="32"/>
    </w:rPr>
  </w:style>
  <w:style w:type="paragraph" w:styleId="aa">
    <w:name w:val="List Paragraph"/>
    <w:basedOn w:val="a"/>
    <w:uiPriority w:val="34"/>
    <w:qFormat/>
    <w:rsid w:val="002176ED"/>
    <w:pPr>
      <w:ind w:left="720"/>
      <w:contextualSpacing/>
    </w:pPr>
  </w:style>
  <w:style w:type="paragraph" w:styleId="21">
    <w:name w:val="Quote"/>
    <w:basedOn w:val="a"/>
    <w:next w:val="a"/>
    <w:link w:val="22"/>
    <w:uiPriority w:val="29"/>
    <w:qFormat/>
    <w:rsid w:val="002176ED"/>
    <w:rPr>
      <w:i/>
    </w:rPr>
  </w:style>
  <w:style w:type="character" w:customStyle="1" w:styleId="22">
    <w:name w:val="Цитата 2 Знак"/>
    <w:basedOn w:val="a0"/>
    <w:link w:val="21"/>
    <w:uiPriority w:val="29"/>
    <w:rsid w:val="002176ED"/>
    <w:rPr>
      <w:i/>
      <w:sz w:val="24"/>
      <w:szCs w:val="24"/>
    </w:rPr>
  </w:style>
  <w:style w:type="paragraph" w:styleId="ab">
    <w:name w:val="Intense Quote"/>
    <w:basedOn w:val="a"/>
    <w:next w:val="a"/>
    <w:link w:val="ac"/>
    <w:uiPriority w:val="30"/>
    <w:qFormat/>
    <w:rsid w:val="002176ED"/>
    <w:pPr>
      <w:ind w:left="720" w:right="720"/>
    </w:pPr>
    <w:rPr>
      <w:b/>
      <w:i/>
    </w:rPr>
  </w:style>
  <w:style w:type="character" w:customStyle="1" w:styleId="ac">
    <w:name w:val="Выделенная цитата Знак"/>
    <w:basedOn w:val="a0"/>
    <w:link w:val="ab"/>
    <w:uiPriority w:val="30"/>
    <w:rsid w:val="002176ED"/>
    <w:rPr>
      <w:b/>
      <w:i/>
      <w:sz w:val="24"/>
    </w:rPr>
  </w:style>
  <w:style w:type="character" w:styleId="ad">
    <w:name w:val="Subtle Emphasis"/>
    <w:uiPriority w:val="19"/>
    <w:qFormat/>
    <w:rsid w:val="002176ED"/>
    <w:rPr>
      <w:i/>
      <w:color w:val="5A5A5A" w:themeColor="text1" w:themeTint="A5"/>
    </w:rPr>
  </w:style>
  <w:style w:type="character" w:styleId="ae">
    <w:name w:val="Intense Emphasis"/>
    <w:basedOn w:val="a0"/>
    <w:uiPriority w:val="21"/>
    <w:qFormat/>
    <w:rsid w:val="002176ED"/>
    <w:rPr>
      <w:b/>
      <w:i/>
      <w:sz w:val="24"/>
      <w:szCs w:val="24"/>
      <w:u w:val="single"/>
    </w:rPr>
  </w:style>
  <w:style w:type="character" w:styleId="af">
    <w:name w:val="Subtle Reference"/>
    <w:basedOn w:val="a0"/>
    <w:uiPriority w:val="31"/>
    <w:qFormat/>
    <w:rsid w:val="002176ED"/>
    <w:rPr>
      <w:sz w:val="24"/>
      <w:szCs w:val="24"/>
      <w:u w:val="single"/>
    </w:rPr>
  </w:style>
  <w:style w:type="character" w:styleId="af0">
    <w:name w:val="Intense Reference"/>
    <w:basedOn w:val="a0"/>
    <w:uiPriority w:val="32"/>
    <w:qFormat/>
    <w:rsid w:val="002176ED"/>
    <w:rPr>
      <w:b/>
      <w:sz w:val="24"/>
      <w:u w:val="single"/>
    </w:rPr>
  </w:style>
  <w:style w:type="character" w:styleId="af1">
    <w:name w:val="Book Title"/>
    <w:basedOn w:val="a0"/>
    <w:uiPriority w:val="33"/>
    <w:qFormat/>
    <w:rsid w:val="002176ED"/>
    <w:rPr>
      <w:rFonts w:asciiTheme="majorHAnsi" w:eastAsiaTheme="majorEastAsia" w:hAnsiTheme="majorHAnsi"/>
      <w:b/>
      <w:i/>
      <w:sz w:val="24"/>
      <w:szCs w:val="24"/>
    </w:rPr>
  </w:style>
  <w:style w:type="paragraph" w:styleId="af2">
    <w:name w:val="TOC Heading"/>
    <w:basedOn w:val="1"/>
    <w:next w:val="a"/>
    <w:uiPriority w:val="39"/>
    <w:semiHidden/>
    <w:unhideWhenUsed/>
    <w:qFormat/>
    <w:rsid w:val="002176ED"/>
    <w:pPr>
      <w:outlineLvl w:val="9"/>
    </w:pPr>
    <w:rPr>
      <w:rFonts w:cs="Times New Roman"/>
    </w:rPr>
  </w:style>
  <w:style w:type="paragraph" w:styleId="af3">
    <w:name w:val="Balloon Text"/>
    <w:basedOn w:val="a"/>
    <w:link w:val="af4"/>
    <w:uiPriority w:val="99"/>
    <w:semiHidden/>
    <w:unhideWhenUsed/>
    <w:rsid w:val="00606A02"/>
    <w:pPr>
      <w:spacing w:after="0" w:line="240" w:lineRule="auto"/>
    </w:pPr>
    <w:rPr>
      <w:rFonts w:ascii="Tahoma" w:hAnsi="Tahoma"/>
      <w:sz w:val="16"/>
      <w:szCs w:val="16"/>
    </w:rPr>
  </w:style>
  <w:style w:type="character" w:customStyle="1" w:styleId="af4">
    <w:name w:val="Текст выноски Знак"/>
    <w:basedOn w:val="a0"/>
    <w:link w:val="af3"/>
    <w:uiPriority w:val="99"/>
    <w:semiHidden/>
    <w:rsid w:val="00606A02"/>
    <w:rPr>
      <w:rFonts w:ascii="Tahoma" w:eastAsia="SimSun" w:hAnsi="Tahoma" w:cs="Tahoma"/>
      <w:kern w:val="3"/>
      <w:sz w:val="16"/>
      <w:szCs w:val="16"/>
      <w:lang w:eastAsia="ru-RU"/>
    </w:rPr>
  </w:style>
  <w:style w:type="table" w:styleId="af5">
    <w:name w:val="Table Grid"/>
    <w:basedOn w:val="a1"/>
    <w:uiPriority w:val="59"/>
    <w:rsid w:val="00606A02"/>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1407</Words>
  <Characters>8022</Characters>
  <Application>Microsoft Office Word</Application>
  <DocSecurity>0</DocSecurity>
  <Lines>66</Lines>
  <Paragraphs>18</Paragraphs>
  <ScaleCrop>false</ScaleCrop>
  <Company/>
  <LinksUpToDate>false</LinksUpToDate>
  <CharactersWithSpaces>9411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оон</cp:lastModifiedBy>
  <cp:revision>4</cp:revision>
  <dcterms:created xsi:type="dcterms:W3CDTF">2015-11-23T07:43:00Z</dcterms:created>
  <dcterms:modified xsi:type="dcterms:W3CDTF">2015-11-24T08:46:00Z</dcterms:modified>
</cp:coreProperties>
</file>